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77" w:rsidRDefault="001309F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right"/>
        <w:rPr>
          <w:color w:val="000000"/>
          <w:sz w:val="36"/>
          <w:szCs w:val="36"/>
        </w:rPr>
      </w:pPr>
      <w:r>
        <w:rPr>
          <w:noProof/>
          <w:color w:val="000000"/>
          <w:lang w:val="en-GB" w:eastAsia="en-GB"/>
        </w:rPr>
        <w:drawing>
          <wp:inline distT="0" distB="0" distL="0" distR="0" wp14:anchorId="7F0C7771" wp14:editId="1C4F375E">
            <wp:extent cx="774597" cy="554649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65362" t="66110" r="30511" b="24260"/>
                    <a:stretch>
                      <a:fillRect/>
                    </a:stretch>
                  </pic:blipFill>
                  <pic:spPr>
                    <a:xfrm>
                      <a:off x="0" y="0"/>
                      <a:ext cx="774597" cy="554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96CA6">
        <w:rPr>
          <w:noProof/>
          <w:color w:val="000000"/>
          <w:lang w:val="en-GB" w:eastAsia="en-GB"/>
        </w:rPr>
        <w:drawing>
          <wp:inline distT="0" distB="0" distL="0" distR="0" wp14:anchorId="69D969BD" wp14:editId="54BA5F83">
            <wp:extent cx="650279" cy="726782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65514" t="52494" r="31020" b="34887"/>
                    <a:stretch>
                      <a:fillRect/>
                    </a:stretch>
                  </pic:blipFill>
                  <pic:spPr>
                    <a:xfrm>
                      <a:off x="0" y="0"/>
                      <a:ext cx="650279" cy="726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4B77" w:rsidRDefault="008A4B7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right"/>
        <w:rPr>
          <w:color w:val="000000"/>
        </w:rPr>
      </w:pPr>
    </w:p>
    <w:p w:rsidR="008A4B77" w:rsidRDefault="008A4B77"/>
    <w:p w:rsidR="007D7554" w:rsidRDefault="00DF04C4">
      <w:r>
        <w:rPr>
          <w:noProof/>
          <w:lang w:val="en-GB" w:eastAsia="en-GB"/>
        </w:rPr>
        <w:drawing>
          <wp:inline distT="0" distB="0" distL="0" distR="0">
            <wp:extent cx="5400040" cy="54483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ca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09FD" w:rsidRDefault="001309FD" w:rsidP="001309FD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File: Doc_ - Encontro Distrital</w:t>
      </w:r>
    </w:p>
    <w:p w:rsidR="001309FD" w:rsidRDefault="001309FD">
      <w:pPr>
        <w:rPr>
          <w:b/>
        </w:rPr>
      </w:pPr>
    </w:p>
    <w:p w:rsidR="008A4B77" w:rsidRDefault="00796CA6">
      <w:r>
        <w:rPr>
          <w:b/>
        </w:rPr>
        <w:t>Criado em</w:t>
      </w:r>
      <w:r>
        <w:t xml:space="preserve">: </w:t>
      </w:r>
      <w:r>
        <w:rPr>
          <w:i/>
        </w:rPr>
        <w:t>01/02/2019</w:t>
      </w:r>
      <w:r w:rsidR="006A01CA">
        <w:rPr>
          <w:i/>
        </w:rPr>
        <w:t xml:space="preserve"> – actualizado:</w:t>
      </w:r>
      <w:r w:rsidR="00973AC4">
        <w:rPr>
          <w:i/>
        </w:rPr>
        <w:t>1</w:t>
      </w:r>
      <w:r w:rsidR="00CB6B16">
        <w:rPr>
          <w:i/>
        </w:rPr>
        <w:t>3</w:t>
      </w:r>
      <w:r w:rsidR="006A01CA">
        <w:rPr>
          <w:i/>
        </w:rPr>
        <w:t>/0</w:t>
      </w:r>
      <w:r w:rsidR="00973AC4">
        <w:rPr>
          <w:i/>
        </w:rPr>
        <w:t>3</w:t>
      </w:r>
      <w:r w:rsidR="006A01CA">
        <w:rPr>
          <w:i/>
        </w:rPr>
        <w:t>/2019</w:t>
      </w:r>
      <w:r w:rsidR="002D7BD2">
        <w:rPr>
          <w:i/>
        </w:rPr>
        <w:t xml:space="preserve"> </w:t>
      </w:r>
    </w:p>
    <w:p w:rsidR="008A4B77" w:rsidRDefault="00796CA6">
      <w:r w:rsidRPr="00973AC4">
        <w:rPr>
          <w:b/>
          <w:highlight w:val="yellow"/>
        </w:rPr>
        <w:t>Versão</w:t>
      </w:r>
      <w:r w:rsidRPr="00973AC4">
        <w:rPr>
          <w:highlight w:val="yellow"/>
        </w:rPr>
        <w:t xml:space="preserve"> </w:t>
      </w:r>
      <w:r w:rsidRPr="00973AC4">
        <w:rPr>
          <w:i/>
          <w:highlight w:val="yellow"/>
        </w:rPr>
        <w:t>1.</w:t>
      </w:r>
      <w:r w:rsidR="00CB6B16">
        <w:rPr>
          <w:i/>
        </w:rPr>
        <w:t>6</w:t>
      </w:r>
      <w:r w:rsidR="006B54CA">
        <w:rPr>
          <w:i/>
        </w:rPr>
        <w:t xml:space="preserve"> </w:t>
      </w:r>
    </w:p>
    <w:p w:rsidR="008A4B77" w:rsidRPr="00E560D1" w:rsidRDefault="00796CA6">
      <w:pPr>
        <w:rPr>
          <w:color w:val="1155CC"/>
          <w:u w:val="single"/>
        </w:rPr>
      </w:pPr>
      <w:r>
        <w:rPr>
          <w:b/>
        </w:rPr>
        <w:t>Coordenador</w:t>
      </w:r>
      <w:r>
        <w:t xml:space="preserve">: João Dias – </w:t>
      </w:r>
      <w:hyperlink r:id="rId11">
        <w:r w:rsidRPr="00E560D1">
          <w:rPr>
            <w:color w:val="1155CC"/>
            <w:u w:val="single"/>
          </w:rPr>
          <w:t>jdias.de@gmail.com</w:t>
        </w:r>
      </w:hyperlink>
    </w:p>
    <w:p w:rsidR="008A4B77" w:rsidRPr="00E560D1" w:rsidRDefault="00796CA6">
      <w:pPr>
        <w:rPr>
          <w:color w:val="1155CC"/>
          <w:u w:val="single"/>
        </w:rPr>
      </w:pPr>
      <w:r>
        <w:rPr>
          <w:b/>
        </w:rPr>
        <w:t>Professor de apoio</w:t>
      </w:r>
      <w:r>
        <w:t xml:space="preserve">: Luís Miguel Pancas – </w:t>
      </w:r>
      <w:hyperlink r:id="rId12">
        <w:r w:rsidRPr="00E560D1">
          <w:rPr>
            <w:color w:val="1155CC"/>
            <w:u w:val="single"/>
          </w:rPr>
          <w:t>mpancas@aemontemor.pt</w:t>
        </w:r>
      </w:hyperlink>
      <w:r w:rsidRPr="00E560D1">
        <w:rPr>
          <w:color w:val="1155CC"/>
          <w:u w:val="single"/>
        </w:rPr>
        <w:t xml:space="preserve"> </w:t>
      </w:r>
    </w:p>
    <w:p w:rsidR="008A4B77" w:rsidRDefault="00796CA6">
      <w:r>
        <w:rPr>
          <w:b/>
        </w:rPr>
        <w:t xml:space="preserve">Professor do AE Miranda do Corvo: </w:t>
      </w:r>
      <w:r>
        <w:t xml:space="preserve">Carlos Alberto Gomes - </w:t>
      </w:r>
      <w:r w:rsidRPr="00651A69">
        <w:t xml:space="preserve"> </w:t>
      </w:r>
      <w:hyperlink r:id="rId13">
        <w:r w:rsidRPr="00651A69">
          <w:rPr>
            <w:color w:val="1155CC"/>
            <w:u w:val="single"/>
          </w:rPr>
          <w:t>carlos.gomes@aemc.edu.pt</w:t>
        </w:r>
      </w:hyperlink>
    </w:p>
    <w:p w:rsidR="008A4B77" w:rsidRDefault="008A4B77"/>
    <w:p w:rsidR="008A4B77" w:rsidRDefault="00796CA6">
      <w:r>
        <w:t>Conteúdo</w:t>
      </w:r>
    </w:p>
    <w:sdt>
      <w:sdtPr>
        <w:rPr>
          <w:noProof w:val="0"/>
        </w:rPr>
        <w:id w:val="-2034181185"/>
        <w:docPartObj>
          <w:docPartGallery w:val="Table of Contents"/>
          <w:docPartUnique/>
        </w:docPartObj>
      </w:sdtPr>
      <w:sdtEndPr/>
      <w:sdtContent>
        <w:p w:rsidR="00ED454F" w:rsidRDefault="00796CA6">
          <w:pPr>
            <w:pStyle w:val="ndice1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3310699" w:history="1">
            <w:r w:rsidR="00ED454F" w:rsidRPr="00CE3099">
              <w:rPr>
                <w:rStyle w:val="Hiperligao"/>
              </w:rPr>
              <w:t>Miranda do Corvo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_Toc3310699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3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0" w:history="1">
            <w:r w:rsidR="00ED454F" w:rsidRPr="00CE3099">
              <w:rPr>
                <w:rStyle w:val="Hiperligao"/>
              </w:rPr>
              <w:t>Local do Encontro Distrital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_Toc3310700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4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1" w:history="1">
            <w:r w:rsidR="00ED454F" w:rsidRPr="00CE3099">
              <w:rPr>
                <w:rStyle w:val="Hiperligao"/>
              </w:rPr>
              <w:t>Escolas e professores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_Toc3310701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5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2" w:history="1">
            <w:r w:rsidR="00ED454F" w:rsidRPr="00CE3099">
              <w:rPr>
                <w:rStyle w:val="Hiperligao"/>
                <w:b/>
              </w:rPr>
              <w:t>Receção das Comitivas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_Toc3310702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6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3" w:history="1">
            <w:r w:rsidR="00ED454F" w:rsidRPr="00CE3099">
              <w:rPr>
                <w:rStyle w:val="Hiperligao"/>
                <w:b/>
              </w:rPr>
              <w:t>Alimentação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_Toc3310703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6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4" w:history="1">
            <w:r w:rsidR="00ED454F" w:rsidRPr="00CE3099">
              <w:rPr>
                <w:rStyle w:val="Hiperligao"/>
                <w:b/>
              </w:rPr>
              <w:t>Informações gerais e normas relevantes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_Toc3310704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6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5" w:history="1">
            <w:r w:rsidR="00ED454F" w:rsidRPr="00CE3099">
              <w:rPr>
                <w:rStyle w:val="Hiperligao"/>
              </w:rPr>
              <w:t>Campos de Jogo: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_Toc3310705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7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6" w:history="1">
            <w:r w:rsidR="00ED454F" w:rsidRPr="00CE3099">
              <w:rPr>
                <w:rStyle w:val="Hiperligao"/>
              </w:rPr>
              <w:t>Regras base – Constituição de Equipas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_Toc3310706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7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7" w:history="1">
            <w:r w:rsidR="00ED454F" w:rsidRPr="00CE3099">
              <w:rPr>
                <w:rStyle w:val="Hiperligao"/>
              </w:rPr>
              <w:t>Regras base – Árbitros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_Toc3310707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8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8" w:history="1">
            <w:r w:rsidR="00ED454F" w:rsidRPr="00CE3099">
              <w:rPr>
                <w:rStyle w:val="Hiperligao"/>
              </w:rPr>
              <w:t>Regras base – Equipamento Desportivo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_Toc3310708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10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09" w:history="1">
            <w:r w:rsidR="00ED454F" w:rsidRPr="00CE3099">
              <w:rPr>
                <w:rStyle w:val="Hiperligao"/>
              </w:rPr>
              <w:t>Constituição dos jogos: Equipa E2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_Toc3310709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10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10" w:history="1">
            <w:r w:rsidR="00ED454F" w:rsidRPr="00CE3099">
              <w:rPr>
                <w:rStyle w:val="Hiperligao"/>
              </w:rPr>
              <w:t>Constituição dos jogos: Individuais [i3]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_Toc3310710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10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11" w:history="1">
            <w:r w:rsidR="00ED454F" w:rsidRPr="00CE3099">
              <w:rPr>
                <w:rStyle w:val="Hiperligao"/>
              </w:rPr>
              <w:t>Constituição dos jogos: Individuais [i2] CR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_Toc3310711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10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12" w:history="1">
            <w:r w:rsidR="00ED454F" w:rsidRPr="00CE3099">
              <w:rPr>
                <w:rStyle w:val="Hiperligao"/>
              </w:rPr>
              <w:t>Previsão de cotas para o Regional (estes valores são de 2018)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_Toc3310712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14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13" w:history="1"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_Toc3310713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14</w:t>
            </w:r>
            <w:r w:rsidR="00ED454F">
              <w:rPr>
                <w:webHidden/>
              </w:rPr>
              <w:fldChar w:fldCharType="end"/>
            </w:r>
          </w:hyperlink>
        </w:p>
        <w:p w:rsidR="00ED454F" w:rsidRDefault="000C6BA8">
          <w:pPr>
            <w:pStyle w:val="ndice1"/>
            <w:rPr>
              <w:rFonts w:asciiTheme="minorHAnsi" w:eastAsiaTheme="minorEastAsia" w:hAnsiTheme="minorHAnsi" w:cstheme="minorBidi"/>
            </w:rPr>
          </w:pPr>
          <w:hyperlink w:anchor="_Toc3310714" w:history="1">
            <w:r w:rsidR="00ED454F" w:rsidRPr="00CE3099">
              <w:rPr>
                <w:rStyle w:val="Hiperligao"/>
              </w:rPr>
              <w:t>Regulamentos</w:t>
            </w:r>
            <w:r w:rsidR="00ED454F">
              <w:rPr>
                <w:webHidden/>
              </w:rPr>
              <w:tab/>
            </w:r>
            <w:r w:rsidR="00ED454F">
              <w:rPr>
                <w:webHidden/>
              </w:rPr>
              <w:fldChar w:fldCharType="begin"/>
            </w:r>
            <w:r w:rsidR="00ED454F">
              <w:rPr>
                <w:webHidden/>
              </w:rPr>
              <w:instrText xml:space="preserve"> PAGEREF _Toc3310714 \h </w:instrText>
            </w:r>
            <w:r w:rsidR="00ED454F">
              <w:rPr>
                <w:webHidden/>
              </w:rPr>
            </w:r>
            <w:r w:rsidR="00ED454F">
              <w:rPr>
                <w:webHidden/>
              </w:rPr>
              <w:fldChar w:fldCharType="separate"/>
            </w:r>
            <w:r w:rsidR="00ED454F">
              <w:rPr>
                <w:webHidden/>
              </w:rPr>
              <w:t>15</w:t>
            </w:r>
            <w:r w:rsidR="00ED454F">
              <w:rPr>
                <w:webHidden/>
              </w:rPr>
              <w:fldChar w:fldCharType="end"/>
            </w:r>
          </w:hyperlink>
        </w:p>
        <w:p w:rsidR="008A4B77" w:rsidRDefault="00796CA6">
          <w:r>
            <w:fldChar w:fldCharType="end"/>
          </w:r>
        </w:p>
      </w:sdtContent>
    </w:sdt>
    <w:p w:rsidR="008A4B77" w:rsidRDefault="008A4B77"/>
    <w:p w:rsidR="00A21E24" w:rsidRDefault="00A21E24"/>
    <w:p w:rsidR="00A21E24" w:rsidRDefault="00A21E24" w:rsidP="00A21E24"/>
    <w:p w:rsidR="00A21E24" w:rsidRDefault="00A21E24" w:rsidP="00A21E24"/>
    <w:p w:rsidR="00A21E24" w:rsidRDefault="00A21E24" w:rsidP="00A21E24"/>
    <w:p w:rsidR="00A21E24" w:rsidRDefault="00A21E24" w:rsidP="00A21E24"/>
    <w:p w:rsidR="00A21E24" w:rsidRDefault="00A21E24" w:rsidP="00A21E24"/>
    <w:p w:rsidR="00A21E24" w:rsidRDefault="00A21E24" w:rsidP="00A21E24"/>
    <w:tbl>
      <w:tblPr>
        <w:tblStyle w:val="SombreadoClaro-Cor5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A21E24" w:rsidTr="00A21E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1E24" w:rsidRDefault="00A21E24" w:rsidP="00ED094B">
            <w:pPr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Sugestões de melhoria deste documento </w:t>
            </w:r>
            <w:r>
              <w:rPr>
                <w:b w:val="0"/>
                <w:color w:val="000000"/>
                <w:highlight w:val="yellow"/>
              </w:rPr>
              <w:t>marcar o texto com a cor amarela</w:t>
            </w:r>
            <w:r>
              <w:rPr>
                <w:b w:val="0"/>
                <w:color w:val="000000"/>
              </w:rPr>
              <w:t xml:space="preserve"> e enviar para</w:t>
            </w:r>
          </w:p>
          <w:p w:rsidR="00A21E24" w:rsidRPr="006A01CA" w:rsidRDefault="00A21E24" w:rsidP="00ED094B">
            <w:pPr>
              <w:rPr>
                <w:b w:val="0"/>
                <w:color w:val="1155CC"/>
                <w:u w:val="single"/>
              </w:rPr>
            </w:pPr>
            <w:r>
              <w:rPr>
                <w:b w:val="0"/>
                <w:color w:val="000000"/>
              </w:rPr>
              <w:t xml:space="preserve"> </w:t>
            </w:r>
            <w:hyperlink r:id="rId14">
              <w:r w:rsidRPr="006B54CA">
                <w:rPr>
                  <w:b w:val="0"/>
                  <w:color w:val="1155CC"/>
                  <w:u w:val="single"/>
                </w:rPr>
                <w:t>carlos.gomes@aemc.edu.pt</w:t>
              </w:r>
            </w:hyperlink>
            <w:r>
              <w:rPr>
                <w:b w:val="0"/>
                <w:color w:val="1155CC"/>
              </w:rPr>
              <w:t xml:space="preserve"> </w:t>
            </w:r>
            <w:r w:rsidRPr="006B54CA">
              <w:rPr>
                <w:b w:val="0"/>
                <w:color w:val="1155CC"/>
              </w:rPr>
              <w:t>e</w:t>
            </w:r>
            <w:r>
              <w:rPr>
                <w:b w:val="0"/>
                <w:color w:val="1155CC"/>
              </w:rPr>
              <w:t xml:space="preserve"> </w:t>
            </w:r>
            <w:r>
              <w:rPr>
                <w:color w:val="1155CC"/>
                <w:u w:val="single"/>
              </w:rPr>
              <w:t xml:space="preserve"> </w:t>
            </w:r>
            <w:hyperlink r:id="rId15">
              <w:r w:rsidRPr="006A01CA">
                <w:rPr>
                  <w:b w:val="0"/>
                  <w:color w:val="1155CC"/>
                  <w:u w:val="single"/>
                </w:rPr>
                <w:t>mpancas@aemontemor.pt</w:t>
              </w:r>
            </w:hyperlink>
          </w:p>
          <w:p w:rsidR="00A21E24" w:rsidRPr="006B54CA" w:rsidRDefault="00A21E24" w:rsidP="00ED094B">
            <w:pPr>
              <w:rPr>
                <w:b w:val="0"/>
                <w:color w:val="000000"/>
              </w:rPr>
            </w:pPr>
          </w:p>
        </w:tc>
      </w:tr>
      <w:tr w:rsidR="00A21E24" w:rsidTr="00A21E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0" w:type="dxa"/>
          </w:tcPr>
          <w:p w:rsidR="00A21E24" w:rsidRPr="00A21E24" w:rsidRDefault="00A21E24" w:rsidP="00ED094B">
            <w:pPr>
              <w:rPr>
                <w:color w:val="auto"/>
              </w:rPr>
            </w:pPr>
            <w:r w:rsidRPr="00A21E24">
              <w:rPr>
                <w:b w:val="0"/>
                <w:color w:val="auto"/>
              </w:rPr>
              <w:t xml:space="preserve">Site da apoio: </w:t>
            </w:r>
            <w:hyperlink r:id="rId16">
              <w:r w:rsidRPr="00A21E24">
                <w:rPr>
                  <w:color w:val="auto"/>
                  <w:u w:val="single"/>
                </w:rPr>
                <w:t>www.motricidade.com/boccia</w:t>
              </w:r>
            </w:hyperlink>
            <w:r w:rsidRPr="00A21E24">
              <w:rPr>
                <w:b w:val="0"/>
                <w:color w:val="auto"/>
              </w:rPr>
              <w:t xml:space="preserve"> </w:t>
            </w:r>
          </w:p>
        </w:tc>
      </w:tr>
    </w:tbl>
    <w:p w:rsidR="00A21E24" w:rsidRDefault="00A21E24" w:rsidP="00A21E24"/>
    <w:p w:rsidR="00A21E24" w:rsidRDefault="00A21E24"/>
    <w:p w:rsidR="00A21E24" w:rsidRDefault="00A21E24"/>
    <w:p w:rsidR="00967BEA" w:rsidRDefault="00967BEA" w:rsidP="00187357">
      <w:pPr>
        <w:pStyle w:val="Cabealho1"/>
      </w:pPr>
      <w:bookmarkStart w:id="0" w:name="_Toc3310699"/>
      <w:r w:rsidRPr="000C30EA">
        <w:rPr>
          <w:color w:val="auto"/>
        </w:rPr>
        <w:t>Miranda do Corvo</w:t>
      </w:r>
      <w:bookmarkEnd w:id="0"/>
    </w:p>
    <w:p w:rsidR="00967BEA" w:rsidRPr="005017CF" w:rsidRDefault="00967BEA" w:rsidP="005017CF">
      <w:pPr>
        <w:widowControl w:val="0"/>
        <w:tabs>
          <w:tab w:val="left" w:pos="220"/>
          <w:tab w:val="left" w:pos="720"/>
        </w:tabs>
        <w:spacing w:before="120" w:after="120" w:line="240" w:lineRule="auto"/>
        <w:jc w:val="both"/>
        <w:rPr>
          <w:rFonts w:ascii="Arial" w:eastAsia="Arial" w:hAnsi="Arial" w:cs="Arial"/>
          <w:sz w:val="8"/>
        </w:rPr>
      </w:pPr>
    </w:p>
    <w:p w:rsidR="00967BEA" w:rsidRPr="005017CF" w:rsidRDefault="00967BEA" w:rsidP="009E34FD">
      <w:pPr>
        <w:spacing w:after="0" w:line="480" w:lineRule="auto"/>
        <w:ind w:firstLine="720"/>
        <w:jc w:val="both"/>
        <w:rPr>
          <w:rFonts w:ascii="Arial" w:eastAsia="Arial" w:hAnsi="Arial" w:cs="Arial"/>
        </w:rPr>
      </w:pPr>
      <w:r w:rsidRPr="005017CF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B696FAB" wp14:editId="26EDC0AC">
            <wp:simplePos x="0" y="0"/>
            <wp:positionH relativeFrom="column">
              <wp:posOffset>8890</wp:posOffset>
            </wp:positionH>
            <wp:positionV relativeFrom="paragraph">
              <wp:posOffset>414655</wp:posOffset>
            </wp:positionV>
            <wp:extent cx="2857500" cy="1905000"/>
            <wp:effectExtent l="0" t="0" r="0" b="0"/>
            <wp:wrapThrough wrapText="bothSides">
              <wp:wrapPolygon edited="0">
                <wp:start x="576" y="0"/>
                <wp:lineTo x="0" y="432"/>
                <wp:lineTo x="0" y="20952"/>
                <wp:lineTo x="432" y="21384"/>
                <wp:lineTo x="576" y="21384"/>
                <wp:lineTo x="20880" y="21384"/>
                <wp:lineTo x="21024" y="21384"/>
                <wp:lineTo x="21456" y="20952"/>
                <wp:lineTo x="21456" y="432"/>
                <wp:lineTo x="20880" y="0"/>
                <wp:lineTo x="576" y="0"/>
              </wp:wrapPolygon>
            </wp:wrapThrough>
            <wp:docPr id="1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017CF">
        <w:rPr>
          <w:rFonts w:ascii="Arial" w:eastAsia="Arial" w:hAnsi="Arial" w:cs="Arial"/>
          <w:highlight w:val="white"/>
        </w:rPr>
        <w:t>É</w:t>
      </w:r>
      <w:r w:rsidRPr="005017CF">
        <w:rPr>
          <w:rFonts w:ascii="Arial" w:eastAsia="Arial" w:hAnsi="Arial" w:cs="Arial"/>
          <w:b/>
          <w:highlight w:val="white"/>
        </w:rPr>
        <w:t xml:space="preserve"> </w:t>
      </w:r>
      <w:r w:rsidRPr="005017CF">
        <w:rPr>
          <w:rFonts w:ascii="Arial" w:eastAsia="Arial" w:hAnsi="Arial" w:cs="Arial"/>
          <w:highlight w:val="white"/>
        </w:rPr>
        <w:t xml:space="preserve">uma vila portuguesa do distrito de Coimbra, na província da Beira Litoral, região Centro (Região das Beiras) e subregião do Pinhal Interior Norte, com cerca de 7 614 habitantes. É sede de um </w:t>
      </w:r>
      <w:hyperlink r:id="rId18">
        <w:r w:rsidRPr="00BA1507">
          <w:rPr>
            <w:rFonts w:ascii="Arial" w:eastAsia="Arial" w:hAnsi="Arial" w:cs="Arial"/>
            <w:highlight w:val="white"/>
          </w:rPr>
          <w:t>município</w:t>
        </w:r>
      </w:hyperlink>
      <w:r w:rsidRPr="005017CF">
        <w:rPr>
          <w:rFonts w:ascii="Arial" w:eastAsia="Arial" w:hAnsi="Arial" w:cs="Arial"/>
          <w:highlight w:val="white"/>
        </w:rPr>
        <w:t xml:space="preserve"> com 126,38 km de área</w:t>
      </w:r>
      <w:r w:rsidRPr="005017CF">
        <w:rPr>
          <w:rFonts w:ascii="Arial" w:eastAsia="Arial" w:hAnsi="Arial" w:cs="Arial"/>
          <w:highlight w:val="white"/>
          <w:vertAlign w:val="superscript"/>
        </w:rPr>
        <w:t xml:space="preserve"> </w:t>
      </w:r>
      <w:r w:rsidRPr="005017CF">
        <w:rPr>
          <w:rFonts w:ascii="Arial" w:eastAsia="Arial" w:hAnsi="Arial" w:cs="Arial"/>
          <w:highlight w:val="white"/>
        </w:rPr>
        <w:t xml:space="preserve">e 13 098 habitantes (2011), subdividido em 4 freguesias (Lamas, Miranda do Corvo, Vila Nova, Semide e Rio de Vide). O território do </w:t>
      </w:r>
      <w:hyperlink r:id="rId19">
        <w:r w:rsidRPr="00BA1507">
          <w:rPr>
            <w:rFonts w:ascii="Arial" w:eastAsia="Arial" w:hAnsi="Arial" w:cs="Arial"/>
            <w:highlight w:val="white"/>
          </w:rPr>
          <w:t>concelho</w:t>
        </w:r>
      </w:hyperlink>
      <w:r w:rsidRPr="005017CF">
        <w:rPr>
          <w:rFonts w:ascii="Arial" w:eastAsia="Arial" w:hAnsi="Arial" w:cs="Arial"/>
          <w:highlight w:val="white"/>
        </w:rPr>
        <w:t xml:space="preserve"> de Miranda do Corvo é atravessado pelo Rio Ceira, pelo Rio Dueça ou Corvo e pelo Rio Alheda. </w:t>
      </w:r>
    </w:p>
    <w:p w:rsidR="005017CF" w:rsidRPr="005017CF" w:rsidRDefault="005017CF" w:rsidP="009E34FD">
      <w:pPr>
        <w:spacing w:after="0" w:line="480" w:lineRule="auto"/>
        <w:ind w:firstLine="720"/>
        <w:jc w:val="both"/>
        <w:rPr>
          <w:rFonts w:ascii="Arial" w:hAnsi="Arial" w:cs="Arial"/>
        </w:rPr>
      </w:pPr>
      <w:r w:rsidRPr="005017CF">
        <w:rPr>
          <w:rFonts w:ascii="Arial" w:hAnsi="Arial" w:cs="Arial"/>
        </w:rPr>
        <w:t xml:space="preserve">O povoado de Miranda do Corvo terá surgido em torno do castelo. Daqui era possível vigiar e defender duas importantes vias de comunicação: a antiga via romana que passava por Corvo e ligava Sellium (Tomar) a Aeminium (Coimbra) e a via que ligava o interior da Península ao Ocidente, a via Colimbriana. Provirá desta função de vigilância o nome de Miranda, do latim mirandus (atalaia)? </w:t>
      </w:r>
    </w:p>
    <w:p w:rsidR="005017CF" w:rsidRPr="005017CF" w:rsidRDefault="005017CF" w:rsidP="009E34FD">
      <w:pPr>
        <w:spacing w:after="0" w:line="480" w:lineRule="auto"/>
        <w:ind w:firstLine="720"/>
        <w:jc w:val="both"/>
        <w:rPr>
          <w:rFonts w:ascii="Arial" w:hAnsi="Arial" w:cs="Arial"/>
        </w:rPr>
      </w:pPr>
      <w:r w:rsidRPr="005017CF">
        <w:rPr>
          <w:rFonts w:ascii="Arial" w:eastAsia="Arial" w:hAnsi="Arial" w:cs="Arial"/>
          <w:highlight w:val="white"/>
        </w:rPr>
        <w:t>Recebeu foral de D. Afonso Henriques a 19 de novembro de 1136</w:t>
      </w:r>
      <w:r w:rsidRPr="005017CF">
        <w:rPr>
          <w:rFonts w:ascii="Arial" w:eastAsia="Arial" w:hAnsi="Arial" w:cs="Arial"/>
        </w:rPr>
        <w:t>.</w:t>
      </w:r>
    </w:p>
    <w:p w:rsidR="005017CF" w:rsidRPr="005017CF" w:rsidRDefault="005017CF" w:rsidP="009E34FD">
      <w:pPr>
        <w:spacing w:after="0" w:line="480" w:lineRule="auto"/>
        <w:ind w:firstLine="720"/>
        <w:jc w:val="both"/>
        <w:rPr>
          <w:rFonts w:ascii="Arial" w:eastAsia="Arial" w:hAnsi="Arial" w:cs="Arial"/>
        </w:rPr>
      </w:pPr>
      <w:r w:rsidRPr="005017CF">
        <w:rPr>
          <w:rFonts w:ascii="Arial" w:hAnsi="Arial" w:cs="Arial"/>
        </w:rPr>
        <w:t>Ao longo dos séculos a construção foi-se arruinando. O Livro das Posturas da Câmara Municipal de Miranda do Corvo refere a existência de um aluimento do que restava do castelo, em maio de 1799.</w:t>
      </w:r>
    </w:p>
    <w:p w:rsidR="00ED094B" w:rsidRPr="00B64E8F" w:rsidRDefault="005017CF" w:rsidP="00B64E8F">
      <w:pPr>
        <w:spacing w:after="0" w:line="480" w:lineRule="auto"/>
        <w:jc w:val="both"/>
        <w:rPr>
          <w:rFonts w:ascii="Arial" w:eastAsia="Arial" w:hAnsi="Arial" w:cs="Arial"/>
          <w:sz w:val="24"/>
        </w:rPr>
      </w:pPr>
      <w:r w:rsidRPr="005017CF">
        <w:rPr>
          <w:noProof/>
          <w:lang w:val="en-GB" w:eastAsia="en-GB"/>
        </w:rPr>
        <w:drawing>
          <wp:inline distT="0" distB="0" distL="0" distR="0" wp14:anchorId="1606F1DB" wp14:editId="3DEA43B0">
            <wp:extent cx="5400040" cy="161988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7CF" w:rsidRPr="005017CF" w:rsidRDefault="005017CF" w:rsidP="005017CF">
      <w:pPr>
        <w:jc w:val="center"/>
        <w:rPr>
          <w:rFonts w:ascii="Arial" w:hAnsi="Arial" w:cs="Arial"/>
          <w:b/>
          <w:sz w:val="20"/>
        </w:rPr>
      </w:pPr>
      <w:r w:rsidRPr="005017CF">
        <w:rPr>
          <w:rFonts w:ascii="Arial" w:hAnsi="Arial" w:cs="Arial"/>
          <w:b/>
          <w:sz w:val="16"/>
        </w:rPr>
        <w:t>Aldeia do Xisto de Gondramaz</w:t>
      </w:r>
    </w:p>
    <w:p w:rsidR="00764497" w:rsidRDefault="00764497" w:rsidP="005017CF">
      <w:pPr>
        <w:jc w:val="center"/>
        <w:rPr>
          <w:rFonts w:ascii="Arial" w:eastAsia="Arial" w:hAnsi="Arial" w:cs="Arial"/>
        </w:rPr>
      </w:pPr>
    </w:p>
    <w:p w:rsidR="00764497" w:rsidRDefault="00764497" w:rsidP="00967BEA">
      <w:pPr>
        <w:jc w:val="both"/>
        <w:rPr>
          <w:rFonts w:ascii="Arial" w:eastAsia="Arial" w:hAnsi="Arial" w:cs="Arial"/>
        </w:rPr>
      </w:pPr>
    </w:p>
    <w:p w:rsidR="000C30EA" w:rsidRDefault="00764497" w:rsidP="00764497">
      <w:pPr>
        <w:pStyle w:val="Cabealho1"/>
      </w:pPr>
      <w:bookmarkStart w:id="1" w:name="_Toc3310700"/>
      <w:r w:rsidRPr="000C30EA">
        <w:rPr>
          <w:color w:val="auto"/>
        </w:rPr>
        <w:t>Local do Encontro Distrital</w:t>
      </w:r>
      <w:bookmarkEnd w:id="1"/>
    </w:p>
    <w:p w:rsidR="00764497" w:rsidRPr="000C30EA" w:rsidRDefault="00764497" w:rsidP="000C30EA">
      <w:pPr>
        <w:rPr>
          <w:rFonts w:ascii="Arial" w:eastAsia="Arial" w:hAnsi="Arial" w:cs="Arial"/>
          <w:sz w:val="24"/>
          <w:highlight w:val="white"/>
        </w:rPr>
      </w:pPr>
      <w:r w:rsidRPr="000C30EA">
        <w:rPr>
          <w:rFonts w:ascii="Arial" w:eastAsia="Arial" w:hAnsi="Arial" w:cs="Arial"/>
          <w:sz w:val="24"/>
          <w:highlight w:val="white"/>
        </w:rPr>
        <w:t>Pavilhão da Municipal Miranda do Corvo</w:t>
      </w:r>
    </w:p>
    <w:p w:rsidR="00764497" w:rsidRPr="00764497" w:rsidRDefault="00764497" w:rsidP="00764497"/>
    <w:p w:rsidR="00764497" w:rsidRPr="00764497" w:rsidRDefault="00764497" w:rsidP="00764497">
      <w:pPr>
        <w:jc w:val="both"/>
        <w:rPr>
          <w:rFonts w:ascii="Arial" w:eastAsia="Arial" w:hAnsi="Arial" w:cs="Arial"/>
          <w:highlight w:val="white"/>
        </w:rPr>
      </w:pPr>
      <w:r w:rsidRPr="00764497">
        <w:rPr>
          <w:rFonts w:ascii="Arial" w:eastAsia="Arial" w:hAnsi="Arial" w:cs="Arial"/>
          <w:noProof/>
          <w:highlight w:val="white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05592E97" wp14:editId="495CF87F">
            <wp:simplePos x="0" y="0"/>
            <wp:positionH relativeFrom="column">
              <wp:posOffset>-203835</wp:posOffset>
            </wp:positionH>
            <wp:positionV relativeFrom="paragraph">
              <wp:posOffset>238760</wp:posOffset>
            </wp:positionV>
            <wp:extent cx="4638675" cy="3971925"/>
            <wp:effectExtent l="0" t="0" r="9525" b="9525"/>
            <wp:wrapNone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497">
        <w:rPr>
          <w:rFonts w:ascii="Arial" w:eastAsia="Arial" w:hAnsi="Arial" w:cs="Arial"/>
          <w:highlight w:val="white"/>
        </w:rPr>
        <w:t>Itinerários:</w:t>
      </w:r>
    </w:p>
    <w:p w:rsidR="00764497" w:rsidRDefault="00764497" w:rsidP="00764497">
      <w:pPr>
        <w:jc w:val="both"/>
      </w:pPr>
    </w:p>
    <w:p w:rsidR="00764497" w:rsidRDefault="00764497" w:rsidP="00764497">
      <w:pPr>
        <w:jc w:val="both"/>
      </w:pPr>
    </w:p>
    <w:p w:rsidR="007937C3" w:rsidRDefault="007937C3">
      <w:pPr>
        <w:pStyle w:val="Cabealho1"/>
        <w:spacing w:line="240" w:lineRule="auto"/>
        <w:ind w:left="851" w:right="144"/>
      </w:pPr>
    </w:p>
    <w:p w:rsidR="007937C3" w:rsidRDefault="007937C3">
      <w:pPr>
        <w:pStyle w:val="Cabealho1"/>
        <w:spacing w:line="240" w:lineRule="auto"/>
        <w:ind w:left="851" w:right="144"/>
      </w:pPr>
    </w:p>
    <w:p w:rsidR="007937C3" w:rsidRDefault="007937C3">
      <w:pPr>
        <w:pStyle w:val="Cabealho1"/>
        <w:spacing w:line="240" w:lineRule="auto"/>
        <w:ind w:left="851" w:right="144"/>
      </w:pPr>
    </w:p>
    <w:p w:rsidR="00764497" w:rsidRDefault="00764497" w:rsidP="00764497"/>
    <w:p w:rsidR="00764497" w:rsidRDefault="00764497" w:rsidP="00764497"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67CE7DB4" wp14:editId="77B94990">
            <wp:simplePos x="0" y="0"/>
            <wp:positionH relativeFrom="column">
              <wp:posOffset>2415541</wp:posOffset>
            </wp:positionH>
            <wp:positionV relativeFrom="paragraph">
              <wp:posOffset>41275</wp:posOffset>
            </wp:positionV>
            <wp:extent cx="3539852" cy="4563528"/>
            <wp:effectExtent l="0" t="0" r="381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43" cy="45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497" w:rsidRDefault="00764497" w:rsidP="00764497"/>
    <w:p w:rsidR="00764497" w:rsidRDefault="00764497" w:rsidP="00764497"/>
    <w:p w:rsidR="00764497" w:rsidRDefault="00764497" w:rsidP="00764497"/>
    <w:p w:rsidR="00764497" w:rsidRDefault="00764497" w:rsidP="00764497"/>
    <w:p w:rsidR="00764497" w:rsidRDefault="00764497" w:rsidP="00764497"/>
    <w:p w:rsidR="00764497" w:rsidRDefault="00764497" w:rsidP="00764497"/>
    <w:p w:rsidR="00764497" w:rsidRDefault="00764497" w:rsidP="00764497"/>
    <w:p w:rsidR="00764497" w:rsidRPr="00764497" w:rsidRDefault="00764497" w:rsidP="00764497"/>
    <w:p w:rsidR="007937C3" w:rsidRDefault="007937C3">
      <w:pPr>
        <w:pStyle w:val="Cabealho1"/>
        <w:spacing w:line="240" w:lineRule="auto"/>
        <w:ind w:left="851" w:right="144"/>
      </w:pPr>
    </w:p>
    <w:p w:rsidR="00764497" w:rsidRDefault="00764497" w:rsidP="00764497"/>
    <w:p w:rsidR="00764497" w:rsidRDefault="00764497" w:rsidP="00764497"/>
    <w:p w:rsidR="00764497" w:rsidRDefault="00764497" w:rsidP="00764497"/>
    <w:p w:rsidR="00764497" w:rsidRPr="00764497" w:rsidRDefault="00764497" w:rsidP="00764497"/>
    <w:p w:rsidR="005512C3" w:rsidRDefault="005512C3">
      <w:pPr>
        <w:pStyle w:val="Cabealho1"/>
        <w:spacing w:line="240" w:lineRule="auto"/>
        <w:ind w:left="851" w:right="144"/>
      </w:pPr>
    </w:p>
    <w:p w:rsidR="008A4B77" w:rsidRPr="000C30EA" w:rsidRDefault="00796CA6">
      <w:pPr>
        <w:pStyle w:val="Cabealho1"/>
        <w:spacing w:line="240" w:lineRule="auto"/>
        <w:ind w:left="851" w:right="144"/>
        <w:rPr>
          <w:color w:val="auto"/>
        </w:rPr>
      </w:pPr>
      <w:bookmarkStart w:id="2" w:name="_Toc3310701"/>
      <w:r w:rsidRPr="000C30EA">
        <w:rPr>
          <w:color w:val="auto"/>
        </w:rPr>
        <w:t>Escolas e professores</w:t>
      </w:r>
      <w:bookmarkEnd w:id="2"/>
    </w:p>
    <w:p w:rsidR="008A4B77" w:rsidRDefault="008A4B77"/>
    <w:tbl>
      <w:tblPr>
        <w:tblStyle w:val="SombreadoClaro-Cor5"/>
        <w:tblW w:w="9504" w:type="dxa"/>
        <w:tblLook w:val="04A0" w:firstRow="1" w:lastRow="0" w:firstColumn="1" w:lastColumn="0" w:noHBand="0" w:noVBand="1"/>
      </w:tblPr>
      <w:tblGrid>
        <w:gridCol w:w="2653"/>
        <w:gridCol w:w="982"/>
        <w:gridCol w:w="868"/>
        <w:gridCol w:w="2427"/>
        <w:gridCol w:w="2574"/>
      </w:tblGrid>
      <w:tr w:rsidR="007C2603" w:rsidRPr="0044683F" w:rsidTr="00BF0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44683F" w:rsidRDefault="00D263E0" w:rsidP="00D76106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Escola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44683F" w:rsidRDefault="00D263E0" w:rsidP="00D761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4"/>
                <w:szCs w:val="14"/>
                <w:lang w:val="en-GB" w:eastAsia="en-GB"/>
              </w:rPr>
            </w:pPr>
            <w:r>
              <w:rPr>
                <w:rFonts w:eastAsia="Times New Roman"/>
                <w:color w:val="000000"/>
                <w:sz w:val="14"/>
                <w:szCs w:val="14"/>
                <w:lang w:val="en-GB" w:eastAsia="en-GB"/>
              </w:rPr>
              <w:t>Equipas</w:t>
            </w:r>
          </w:p>
        </w:tc>
        <w:tc>
          <w:tcPr>
            <w:tcW w:w="868" w:type="dxa"/>
            <w:vAlign w:val="center"/>
            <w:hideMark/>
          </w:tcPr>
          <w:p w:rsidR="007C2603" w:rsidRPr="0044683F" w:rsidRDefault="007C2603" w:rsidP="00D761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4"/>
                <w:szCs w:val="14"/>
                <w:lang w:eastAsia="en-GB"/>
              </w:rPr>
            </w:pPr>
            <w:r w:rsidRPr="0044683F">
              <w:rPr>
                <w:rFonts w:eastAsia="Times New Roman"/>
                <w:color w:val="000000"/>
                <w:sz w:val="14"/>
                <w:szCs w:val="14"/>
                <w:lang w:eastAsia="en-GB"/>
              </w:rPr>
              <w:t>Cadeira de Rodas e Calhas</w:t>
            </w:r>
          </w:p>
        </w:tc>
        <w:tc>
          <w:tcPr>
            <w:tcW w:w="2427" w:type="dxa"/>
            <w:noWrap/>
            <w:vAlign w:val="center"/>
            <w:hideMark/>
          </w:tcPr>
          <w:p w:rsidR="007C2603" w:rsidRPr="0044683F" w:rsidRDefault="007C2603" w:rsidP="00D761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4"/>
                <w:szCs w:val="14"/>
                <w:lang w:val="en-GB" w:eastAsia="en-GB"/>
              </w:rPr>
            </w:pPr>
            <w:r w:rsidRPr="0044683F">
              <w:rPr>
                <w:rFonts w:eastAsia="Times New Roman"/>
                <w:color w:val="000000"/>
                <w:sz w:val="14"/>
                <w:szCs w:val="14"/>
                <w:lang w:val="en-GB" w:eastAsia="en-GB"/>
              </w:rPr>
              <w:t>_NOME_PROF</w:t>
            </w:r>
          </w:p>
        </w:tc>
        <w:tc>
          <w:tcPr>
            <w:tcW w:w="2574" w:type="dxa"/>
            <w:noWrap/>
            <w:vAlign w:val="center"/>
            <w:hideMark/>
          </w:tcPr>
          <w:p w:rsidR="007C2603" w:rsidRPr="0044683F" w:rsidRDefault="007C2603" w:rsidP="00D761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4"/>
                <w:szCs w:val="14"/>
                <w:lang w:val="en-GB" w:eastAsia="en-GB"/>
              </w:rPr>
            </w:pPr>
            <w:r w:rsidRPr="0044683F">
              <w:rPr>
                <w:rFonts w:eastAsia="Times New Roman"/>
                <w:color w:val="000000"/>
                <w:sz w:val="14"/>
                <w:szCs w:val="14"/>
                <w:lang w:val="en-GB" w:eastAsia="en-GB"/>
              </w:rPr>
              <w:t>_EMAIL_PROF</w:t>
            </w:r>
          </w:p>
        </w:tc>
      </w:tr>
      <w:tr w:rsidR="007C2603" w:rsidRPr="0044683F" w:rsidTr="00D03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Secundária Dr. Bernardino Machado, Figueira da Foz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Boccia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 xml:space="preserve">Maria Lurdes Ramos </w:t>
            </w: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Gil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Básica Jorge de Montemor, Montemor-o-Velho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 (A)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BF0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Luís Miguel Pancas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Básica Jorge de Montemor, Montemor-o-Velho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 (B)</w:t>
            </w:r>
          </w:p>
        </w:tc>
        <w:tc>
          <w:tcPr>
            <w:tcW w:w="868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SIM</w:t>
            </w: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BF0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Luís Miguel Pancas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Básica Poeta Manuel da Silva Gaio, Santa Clara, Coimbra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</w:t>
            </w:r>
            <w:r w:rsidR="00D263E0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 xml:space="preserve"> (A)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Paulo Ricardo Santos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Secundária D. Dinis, Coimbra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 (A)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Salomé Quinteiro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Secundária D. Dinis, Coimbra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 (B)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SIM</w:t>
            </w: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BF0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Joana Margarida Nogueira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Básica Inês de Castro, São Martinho do Bispo, Coimbra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 (A)</w:t>
            </w:r>
          </w:p>
        </w:tc>
        <w:tc>
          <w:tcPr>
            <w:tcW w:w="868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BF0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Alexandra Marina Tavares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Secundária D. Duarte, Coimbra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 (B)</w:t>
            </w:r>
          </w:p>
        </w:tc>
        <w:tc>
          <w:tcPr>
            <w:tcW w:w="868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SIM</w:t>
            </w: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Fernando Simões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BF0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Básica n.º 2 de Condeixa-a-Nova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</w:t>
            </w:r>
            <w:r w:rsidR="00D263E0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 xml:space="preserve"> (A)</w:t>
            </w:r>
          </w:p>
        </w:tc>
        <w:tc>
          <w:tcPr>
            <w:tcW w:w="868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2x SIM</w:t>
            </w:r>
          </w:p>
        </w:tc>
        <w:tc>
          <w:tcPr>
            <w:tcW w:w="2427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Nélia Rocha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7C2603" w:rsidTr="00D0358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Básica e Secundária José Falcão, Miranda do Corvo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</w:t>
            </w:r>
            <w:r w:rsidR="00D263E0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 xml:space="preserve"> (A)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SIM</w:t>
            </w: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BF0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Carlos Alberto Gomes</w:t>
            </w:r>
          </w:p>
        </w:tc>
        <w:tc>
          <w:tcPr>
            <w:tcW w:w="2574" w:type="dxa"/>
            <w:noWrap/>
            <w:vAlign w:val="center"/>
          </w:tcPr>
          <w:p w:rsidR="007C2603" w:rsidRPr="007C2603" w:rsidRDefault="00D0358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Básica e Secundária Dr. Daniel de Matos, Vila Nova de Poiares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</w:t>
            </w:r>
            <w:r w:rsidR="00D263E0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 xml:space="preserve"> (A)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BF0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Mónica Isabel Santos Silva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Básica e Secundária de Penacova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</w:t>
            </w:r>
            <w:r w:rsidR="00D263E0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 xml:space="preserve"> (A)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BF0AD0" w:rsidP="00BF0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 xml:space="preserve">Maria da Natividade </w:t>
            </w:r>
            <w:r w:rsidR="007C2603"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Pereira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</w:p>
        </w:tc>
      </w:tr>
      <w:tr w:rsidR="007C2603" w:rsidRPr="0044683F" w:rsidTr="00D035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en-GB"/>
              </w:rPr>
              <w:t>Escola Secundária de Oliveira do Hospital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</w:t>
            </w:r>
            <w:r w:rsidR="00D263E0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 xml:space="preserve"> (A)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Iris Maria Tita Narciso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D03583" w:rsidP="00D76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@</w:t>
            </w:r>
            <w:bookmarkStart w:id="3" w:name="_GoBack"/>
            <w:bookmarkEnd w:id="3"/>
          </w:p>
        </w:tc>
      </w:tr>
      <w:tr w:rsidR="007C2603" w:rsidRPr="00FF66C2" w:rsidTr="00D0358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3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Escola Secundária de Tábua</w:t>
            </w:r>
          </w:p>
        </w:tc>
        <w:tc>
          <w:tcPr>
            <w:tcW w:w="982" w:type="dxa"/>
            <w:noWrap/>
            <w:vAlign w:val="center"/>
            <w:hideMark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Boccia</w:t>
            </w:r>
            <w:r w:rsidR="00D263E0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 xml:space="preserve"> (A)</w:t>
            </w:r>
          </w:p>
        </w:tc>
        <w:tc>
          <w:tcPr>
            <w:tcW w:w="868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2427" w:type="dxa"/>
            <w:noWrap/>
            <w:vAlign w:val="center"/>
            <w:hideMark/>
          </w:tcPr>
          <w:p w:rsidR="007C2603" w:rsidRPr="00B42923" w:rsidRDefault="007C2603" w:rsidP="00BF0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  <w:r w:rsidRPr="00B42923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  <w:t>Rui Paulo Guedes</w:t>
            </w:r>
          </w:p>
        </w:tc>
        <w:tc>
          <w:tcPr>
            <w:tcW w:w="2574" w:type="dxa"/>
            <w:noWrap/>
            <w:vAlign w:val="center"/>
          </w:tcPr>
          <w:p w:rsidR="007C2603" w:rsidRPr="00B42923" w:rsidRDefault="007C2603" w:rsidP="00D76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val="en-GB" w:eastAsia="en-GB"/>
              </w:rPr>
            </w:pPr>
          </w:p>
        </w:tc>
      </w:tr>
    </w:tbl>
    <w:p w:rsidR="00B42923" w:rsidRDefault="00B42923"/>
    <w:p w:rsidR="008A4B77" w:rsidRDefault="008F20A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18"/>
          <w:szCs w:val="18"/>
        </w:rPr>
      </w:pPr>
      <w:bookmarkStart w:id="4" w:name="_1fob9te" w:colFirst="0" w:colLast="0"/>
      <w:bookmarkEnd w:id="4"/>
      <w:r>
        <w:rPr>
          <w:b/>
          <w:color w:val="000000"/>
          <w:sz w:val="18"/>
          <w:szCs w:val="18"/>
        </w:rPr>
        <w:t>Tabela 1 - Escolas Vs. Grupos Equipas 2018/2019</w:t>
      </w:r>
    </w:p>
    <w:p w:rsidR="008A4B77" w:rsidRDefault="008A4B77"/>
    <w:p w:rsidR="00B42923" w:rsidRDefault="00B42923">
      <w:pPr>
        <w:jc w:val="center"/>
      </w:pPr>
    </w:p>
    <w:p w:rsidR="00B42923" w:rsidRDefault="00B42923">
      <w:pPr>
        <w:jc w:val="center"/>
      </w:pPr>
    </w:p>
    <w:p w:rsidR="00B42923" w:rsidRDefault="00B42923">
      <w:pPr>
        <w:jc w:val="center"/>
      </w:pPr>
    </w:p>
    <w:p w:rsidR="008A4B77" w:rsidRDefault="00796CA6">
      <w:pPr>
        <w:jc w:val="center"/>
      </w:pPr>
      <w:r>
        <w:t xml:space="preserve"> </w:t>
      </w:r>
    </w:p>
    <w:p w:rsidR="008A4B77" w:rsidRDefault="008A4B77">
      <w:pPr>
        <w:rPr>
          <w:b/>
          <w:color w:val="000000"/>
          <w:sz w:val="14"/>
          <w:szCs w:val="14"/>
        </w:rPr>
      </w:pPr>
    </w:p>
    <w:tbl>
      <w:tblPr>
        <w:tblStyle w:val="SombreadoClaro-Cor5"/>
        <w:tblW w:w="8504" w:type="dxa"/>
        <w:tblLayout w:type="fixed"/>
        <w:tblLook w:val="0420" w:firstRow="1" w:lastRow="0" w:firstColumn="0" w:lastColumn="0" w:noHBand="0" w:noVBand="1"/>
      </w:tblPr>
      <w:tblGrid>
        <w:gridCol w:w="8504"/>
      </w:tblGrid>
      <w:tr w:rsidR="008A4B77" w:rsidTr="00F05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8A4B77" w:rsidRDefault="00796CA6" w:rsidP="000C30EA">
            <w:pPr>
              <w:pStyle w:val="Cabealho1"/>
              <w:spacing w:line="276" w:lineRule="auto"/>
              <w:outlineLvl w:val="0"/>
            </w:pPr>
            <w:bookmarkStart w:id="5" w:name="_Toc3310702"/>
            <w:r w:rsidRPr="007C2603">
              <w:rPr>
                <w:b/>
                <w:bCs w:val="0"/>
                <w:color w:val="auto"/>
              </w:rPr>
              <w:lastRenderedPageBreak/>
              <w:t>Receção das Comitivas</w:t>
            </w:r>
            <w:bookmarkEnd w:id="5"/>
          </w:p>
        </w:tc>
      </w:tr>
      <w:tr w:rsidR="008A4B77" w:rsidTr="00F05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04" w:type="dxa"/>
          </w:tcPr>
          <w:p w:rsidR="009D0566" w:rsidRDefault="009D0566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  <w:rPr>
                <w:color w:val="auto"/>
              </w:rPr>
            </w:pPr>
          </w:p>
          <w:p w:rsidR="008A4B77" w:rsidRDefault="00796CA6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</w:pPr>
            <w:r w:rsidRPr="00F05959">
              <w:rPr>
                <w:color w:val="auto"/>
              </w:rPr>
              <w:t xml:space="preserve">A receção das comitivas será feita no dia </w:t>
            </w:r>
            <w:r w:rsidR="00821A03" w:rsidRPr="00F05959">
              <w:rPr>
                <w:b/>
                <w:color w:val="auto"/>
              </w:rPr>
              <w:t>19</w:t>
            </w:r>
            <w:r w:rsidRPr="00F05959">
              <w:rPr>
                <w:b/>
                <w:color w:val="auto"/>
              </w:rPr>
              <w:t xml:space="preserve"> de </w:t>
            </w:r>
            <w:r w:rsidR="006B54CA" w:rsidRPr="00F05959">
              <w:rPr>
                <w:b/>
                <w:color w:val="auto"/>
              </w:rPr>
              <w:t>março</w:t>
            </w:r>
            <w:r w:rsidRPr="00F05959">
              <w:rPr>
                <w:color w:val="auto"/>
              </w:rPr>
              <w:t xml:space="preserve">, </w:t>
            </w:r>
            <w:r w:rsidR="00821A03" w:rsidRPr="00F05959">
              <w:rPr>
                <w:color w:val="auto"/>
              </w:rPr>
              <w:t>terça</w:t>
            </w:r>
            <w:r w:rsidRPr="00F05959">
              <w:rPr>
                <w:color w:val="auto"/>
              </w:rPr>
              <w:t>-feira, até às 9h</w:t>
            </w:r>
            <w:r w:rsidR="008C05FE" w:rsidRPr="00F05959">
              <w:rPr>
                <w:color w:val="auto"/>
              </w:rPr>
              <w:t>45min</w:t>
            </w:r>
            <w:r w:rsidRPr="00F05959">
              <w:rPr>
                <w:color w:val="auto"/>
              </w:rPr>
              <w:t>, n</w:t>
            </w:r>
            <w:r w:rsidR="00821A03" w:rsidRPr="00F05959">
              <w:rPr>
                <w:color w:val="auto"/>
              </w:rPr>
              <w:t>o Agrupamento de E</w:t>
            </w:r>
            <w:r w:rsidRPr="00F05959">
              <w:rPr>
                <w:color w:val="auto"/>
              </w:rPr>
              <w:t xml:space="preserve">scola </w:t>
            </w:r>
            <w:r w:rsidR="00821A03" w:rsidRPr="00F05959">
              <w:rPr>
                <w:color w:val="auto"/>
              </w:rPr>
              <w:t>de Mirand</w:t>
            </w:r>
            <w:r w:rsidRPr="00F05959">
              <w:rPr>
                <w:color w:val="auto"/>
              </w:rPr>
              <w:t>a do C</w:t>
            </w:r>
            <w:r w:rsidR="00821A03" w:rsidRPr="00F05959">
              <w:rPr>
                <w:color w:val="auto"/>
              </w:rPr>
              <w:t>orvo</w:t>
            </w:r>
            <w:r w:rsidRPr="00F05959">
              <w:rPr>
                <w:color w:val="auto"/>
              </w:rPr>
              <w:t xml:space="preserve">. Solicita-se a todos a chegada atempada para que a formação não sofra atrasos relevantes. </w: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299" distR="114299" simplePos="0" relativeHeight="251656192" behindDoc="0" locked="0" layoutInCell="1" hidden="0" allowOverlap="1" wp14:anchorId="657EEB95" wp14:editId="51209476">
                      <wp:simplePos x="0" y="0"/>
                      <wp:positionH relativeFrom="column">
                        <wp:posOffset>-4559300</wp:posOffset>
                      </wp:positionH>
                      <wp:positionV relativeFrom="paragraph">
                        <wp:posOffset>76200</wp:posOffset>
                      </wp:positionV>
                      <wp:extent cx="12700" cy="3638550"/>
                      <wp:effectExtent l="0" t="0" r="0" b="0"/>
                      <wp:wrapNone/>
                      <wp:docPr id="5" name="Conexão reta unidirecion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1960725"/>
                                <a:ext cx="0" cy="3638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343728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xão reta unidirecional 5" o:spid="_x0000_s1026" type="#_x0000_t32" style="position:absolute;margin-left:-359pt;margin-top:6pt;width:1pt;height:286.5pt;z-index:251656192;visibility:visible;mso-wrap-style:square;mso-wrap-distance-left:3.17497mm;mso-wrap-distance-top:0;mso-wrap-distance-right:3.17497mm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AU8gEAAMUDAAAOAAAAZHJzL2Uyb0RvYy54bWysU0uO2zAM3RfoHQTtGztJk84YcWaRdLop&#10;2gBtD8BIsi1AP1Ca2DlPj9KLlVLSmX42g0G9kCWRfHyPpDZ3kzXspDBq71o+n9WcKSe81K5v+bev&#10;929uOIsJnATjnWr5WUV+t339ajOGRi384I1UyAjExWYMLR9SCk1VRTEoC3Hmg3Jk7DxaSHTEvpII&#10;I6FbUy3qel2NHmVAL1SMdLu/GPm24HedEulz10WVmGk5cUtlxbIe81ptN9D0CGHQ4koDXsDCgnaU&#10;9BFqDwnYA+p/oKwW6KPv0kx4W/mu00IVDaRmXv+l5ssAQRUtVJwYHssU/x+s+HQ6INOy5SvOHFhq&#10;0Y4aNf347hmqLMJpqVEJ6i8YtsoFG0NsKG7nDng9xXDArH7q0OY/6WITQS7fruuayn6m0bhd1+8W&#10;JR4aNSUmyIFMgmzL9fJmtSrNqJ5AAsb0QXnL8qblMSHofkhEz1FbPc5LweH0MSaiQYG/AjID5++1&#10;MaW7xrGx5bcrSs4E0Ix1BhJtbSDV0fUFJnqjZQ7JwRH7484gO0GemvJl3ZTiD7ecbw9xuPgV02We&#10;0D84WXIPCuR7J1k6B6qso8ryTMYqyZlR9GLyrngm0OY5nkTCOOKSm3Ape94dvTyXbpR7mpXC9jrX&#10;eRh/P5fop9e3/QkAAP//AwBQSwMEFAAGAAgAAAAhAAnSy7reAAAADAEAAA8AAABkcnMvZG93bnJl&#10;di54bWxMT8tOwzAQvCPxD9YicUGtnUgpIcSpKiQOHGkr9erGSxKI11HsNKFfz3KC0z5mNI9yu7he&#10;XHAMnScNyVqBQKq97ajRcDy8rnIQIRqypveEGr4xwLa6vSlNYf1M73jZx0awCIXCaGhjHAopQ92i&#10;M2HtByTGPvzoTORzbKQdzczirpepUhvpTEfs0JoBX1qsv/aT04BhyhK1e3LN8e06P5zS6+c8HLS+&#10;v1t2zyAiLvGPDL/xOTpUnOnsJ7JB9BpWj0nOZSIjKU9m8GfD21lDlmcKZFXK/yWqHwAAAP//AwBQ&#10;SwECLQAUAAYACAAAACEAtoM4kv4AAADhAQAAEwAAAAAAAAAAAAAAAAAAAAAAW0NvbnRlbnRfVHlw&#10;ZXNdLnhtbFBLAQItABQABgAIAAAAIQA4/SH/1gAAAJQBAAALAAAAAAAAAAAAAAAAAC8BAABfcmVs&#10;cy8ucmVsc1BLAQItABQABgAIAAAAIQBeTxAU8gEAAMUDAAAOAAAAAAAAAAAAAAAAAC4CAABkcnMv&#10;ZTJvRG9jLnhtbFBLAQItABQABgAIAAAAIQAJ0su63gAAAAwBAAAPAAAAAAAAAAAAAAAAAEwEAABk&#10;cnMvZG93bnJldi54bWxQSwUGAAAAAAQABADzAAAAVwUAAAAA&#10;"/>
                  </w:pict>
                </mc:Fallback>
              </mc:AlternateContent>
            </w:r>
          </w:p>
        </w:tc>
      </w:tr>
    </w:tbl>
    <w:p w:rsidR="008A4B77" w:rsidRDefault="008A4B77">
      <w:pPr>
        <w:rPr>
          <w:b/>
          <w:color w:val="000000"/>
          <w:sz w:val="14"/>
          <w:szCs w:val="14"/>
        </w:rPr>
      </w:pPr>
    </w:p>
    <w:tbl>
      <w:tblPr>
        <w:tblStyle w:val="SombreadoClaro-Cor5"/>
        <w:tblW w:w="8504" w:type="dxa"/>
        <w:tblLayout w:type="fixed"/>
        <w:tblLook w:val="0420" w:firstRow="1" w:lastRow="0" w:firstColumn="0" w:lastColumn="0" w:noHBand="0" w:noVBand="1"/>
      </w:tblPr>
      <w:tblGrid>
        <w:gridCol w:w="8504"/>
      </w:tblGrid>
      <w:tr w:rsidR="008A4B77" w:rsidTr="00F05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8A4B77" w:rsidRDefault="00796CA6" w:rsidP="007C2603">
            <w:pPr>
              <w:pStyle w:val="Cabealho1"/>
              <w:spacing w:line="276" w:lineRule="auto"/>
              <w:outlineLvl w:val="0"/>
            </w:pPr>
            <w:bookmarkStart w:id="6" w:name="_Toc3310703"/>
            <w:r w:rsidRPr="007C2603">
              <w:rPr>
                <w:b/>
                <w:bCs w:val="0"/>
                <w:color w:val="auto"/>
              </w:rPr>
              <w:t>Alimentação</w:t>
            </w:r>
            <w:bookmarkEnd w:id="6"/>
          </w:p>
        </w:tc>
      </w:tr>
      <w:tr w:rsidR="008A4B77" w:rsidTr="00F05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04" w:type="dxa"/>
          </w:tcPr>
          <w:p w:rsidR="009D0566" w:rsidRDefault="009D0566" w:rsidP="00F05959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  <w:rPr>
                <w:color w:val="auto"/>
              </w:rPr>
            </w:pPr>
          </w:p>
          <w:p w:rsidR="008A4B77" w:rsidRPr="00F05959" w:rsidRDefault="00796CA6" w:rsidP="00F05959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>As refeições são da responsabilidade da organização (AEM</w:t>
            </w:r>
            <w:r w:rsidR="00821A03" w:rsidRPr="00F05959">
              <w:rPr>
                <w:color w:val="auto"/>
              </w:rPr>
              <w:t>C</w:t>
            </w:r>
            <w:r w:rsidRPr="00F05959">
              <w:rPr>
                <w:color w:val="auto"/>
              </w:rPr>
              <w:t xml:space="preserve">), serão servidas na cantina da </w:t>
            </w:r>
            <w:r w:rsidR="00821A03" w:rsidRPr="00F05959">
              <w:rPr>
                <w:color w:val="auto"/>
              </w:rPr>
              <w:t>escola</w:t>
            </w:r>
            <w:r w:rsidRPr="00F05959">
              <w:rPr>
                <w:color w:val="auto"/>
              </w:rPr>
              <w:t xml:space="preserve"> mediante a entrega da respetiva senha de almoço.</w:t>
            </w:r>
          </w:p>
          <w:p w:rsidR="008A4B77" w:rsidRPr="00F05959" w:rsidRDefault="00796CA6" w:rsidP="00F05959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>A senha de almoço será fornecida pelo agrupamento organizador.</w:t>
            </w:r>
          </w:p>
          <w:p w:rsidR="008A4B77" w:rsidRPr="00F05959" w:rsidRDefault="00796CA6" w:rsidP="00F05959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>O lanche a meio da manhã e reforço da viagem será da responsabilidade de cada escola.</w:t>
            </w:r>
          </w:p>
          <w:p w:rsidR="008A4B77" w:rsidRPr="00F05959" w:rsidRDefault="00796CA6" w:rsidP="00F05959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>Os casos especiais de alimentação deverão ser comunicados na data de confirmação do número de refeições, para que se possa providenciar as respetivas alternativas.</w:t>
            </w:r>
          </w:p>
          <w:p w:rsidR="008A4B77" w:rsidRPr="00F05959" w:rsidRDefault="00796CA6" w:rsidP="00F05959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>Todos os professores deverão salvaguardar a limpeza do pavilhão, reforçando que os alunos deverão comer fora da instalação desportiva.</w:t>
            </w:r>
          </w:p>
        </w:tc>
      </w:tr>
    </w:tbl>
    <w:p w:rsidR="008A4B77" w:rsidRDefault="008A4B77">
      <w:pPr>
        <w:rPr>
          <w:b/>
          <w:color w:val="000000"/>
          <w:sz w:val="14"/>
          <w:szCs w:val="14"/>
        </w:rPr>
      </w:pPr>
    </w:p>
    <w:tbl>
      <w:tblPr>
        <w:tblStyle w:val="SombreadoClaro-Cor5"/>
        <w:tblW w:w="8504" w:type="dxa"/>
        <w:tblLayout w:type="fixed"/>
        <w:tblLook w:val="0420" w:firstRow="1" w:lastRow="0" w:firstColumn="0" w:lastColumn="0" w:noHBand="0" w:noVBand="1"/>
      </w:tblPr>
      <w:tblGrid>
        <w:gridCol w:w="8504"/>
      </w:tblGrid>
      <w:tr w:rsidR="008A4B77" w:rsidTr="00F05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8A4B77" w:rsidRPr="00F05959" w:rsidRDefault="00796CA6" w:rsidP="007C2603">
            <w:pPr>
              <w:pStyle w:val="Cabealho1"/>
              <w:spacing w:line="276" w:lineRule="auto"/>
              <w:outlineLvl w:val="0"/>
              <w:rPr>
                <w:color w:val="auto"/>
              </w:rPr>
            </w:pPr>
            <w:bookmarkStart w:id="7" w:name="_Toc3310704"/>
            <w:r w:rsidRPr="007C2603">
              <w:rPr>
                <w:b/>
                <w:bCs w:val="0"/>
                <w:color w:val="auto"/>
              </w:rPr>
              <w:t>Informações gerais e normas relevantes</w:t>
            </w:r>
            <w:bookmarkEnd w:id="7"/>
          </w:p>
        </w:tc>
      </w:tr>
      <w:tr w:rsidR="008A4B77" w:rsidTr="00F059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04" w:type="dxa"/>
          </w:tcPr>
          <w:p w:rsidR="009D0566" w:rsidRDefault="009D0566">
            <w:pPr>
              <w:widowControl w:val="0"/>
              <w:tabs>
                <w:tab w:val="left" w:pos="220"/>
                <w:tab w:val="left" w:pos="720"/>
              </w:tabs>
              <w:spacing w:line="360" w:lineRule="auto"/>
              <w:jc w:val="both"/>
              <w:rPr>
                <w:b/>
                <w:color w:val="auto"/>
                <w:u w:val="single"/>
              </w:rPr>
            </w:pPr>
          </w:p>
          <w:p w:rsidR="008A4B77" w:rsidRPr="00F05959" w:rsidRDefault="00796CA6">
            <w:pPr>
              <w:widowControl w:val="0"/>
              <w:tabs>
                <w:tab w:val="left" w:pos="220"/>
                <w:tab w:val="left" w:pos="720"/>
              </w:tabs>
              <w:spacing w:line="360" w:lineRule="auto"/>
              <w:jc w:val="both"/>
              <w:rPr>
                <w:b/>
                <w:color w:val="auto"/>
                <w:u w:val="single"/>
              </w:rPr>
            </w:pPr>
            <w:r w:rsidRPr="00F05959">
              <w:rPr>
                <w:b/>
                <w:color w:val="auto"/>
                <w:u w:val="single"/>
              </w:rPr>
              <w:t>Segurança</w:t>
            </w:r>
            <w:r w:rsidRPr="00F05959">
              <w:rPr>
                <w:b/>
                <w:color w:val="auto"/>
              </w:rPr>
              <w:t>:</w:t>
            </w:r>
          </w:p>
          <w:p w:rsidR="008A4B77" w:rsidRPr="00F05959" w:rsidRDefault="00796CA6">
            <w:pPr>
              <w:widowControl w:val="0"/>
              <w:tabs>
                <w:tab w:val="left" w:pos="220"/>
                <w:tab w:val="left" w:pos="720"/>
              </w:tabs>
              <w:spacing w:line="360" w:lineRule="auto"/>
              <w:jc w:val="both"/>
              <w:rPr>
                <w:color w:val="auto"/>
              </w:rPr>
            </w:pPr>
            <w:r w:rsidRPr="00F05959">
              <w:rPr>
                <w:b/>
                <w:color w:val="auto"/>
                <w:u w:val="single"/>
              </w:rPr>
              <w:t>NÃO DEVEM SER DEIXADOS VALORES OU PERTENCES NOS BALNEÁRIOS</w:t>
            </w:r>
            <w:r w:rsidRPr="00F05959">
              <w:rPr>
                <w:color w:val="auto"/>
              </w:rPr>
              <w:t xml:space="preserve">. </w:t>
            </w:r>
          </w:p>
          <w:p w:rsidR="008A4B77" w:rsidRPr="00F05959" w:rsidRDefault="00796CA6">
            <w:pPr>
              <w:widowControl w:val="0"/>
              <w:tabs>
                <w:tab w:val="left" w:pos="220"/>
                <w:tab w:val="left" w:pos="720"/>
              </w:tabs>
              <w:spacing w:line="360" w:lineRule="auto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 xml:space="preserve">A organização não se responsabiliza por eventuais furtos. </w:t>
            </w:r>
          </w:p>
          <w:p w:rsidR="008A4B77" w:rsidRPr="00F05959" w:rsidRDefault="00796CA6">
            <w:pPr>
              <w:widowControl w:val="0"/>
              <w:tabs>
                <w:tab w:val="left" w:pos="220"/>
                <w:tab w:val="left" w:pos="720"/>
              </w:tabs>
              <w:spacing w:line="360" w:lineRule="auto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>É da responsabilidade dos professores zelar pela correta utilização de todas as instalações e espaços utilizados antes, durante e depois da formação.</w:t>
            </w:r>
          </w:p>
          <w:p w:rsidR="00B42923" w:rsidRPr="00F05959" w:rsidRDefault="00B42923">
            <w:pPr>
              <w:widowControl w:val="0"/>
              <w:tabs>
                <w:tab w:val="left" w:pos="220"/>
                <w:tab w:val="left" w:pos="720"/>
              </w:tabs>
              <w:spacing w:line="360" w:lineRule="auto"/>
              <w:jc w:val="both"/>
              <w:rPr>
                <w:color w:val="auto"/>
              </w:rPr>
            </w:pPr>
          </w:p>
          <w:p w:rsidR="008A4B77" w:rsidRPr="00F05959" w:rsidRDefault="00796C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  <w:tab w:val="left" w:pos="720"/>
              </w:tabs>
              <w:jc w:val="both"/>
              <w:rPr>
                <w:color w:val="auto"/>
              </w:rPr>
            </w:pPr>
            <w:r w:rsidRPr="00F05959">
              <w:rPr>
                <w:b/>
                <w:color w:val="auto"/>
                <w:sz w:val="24"/>
                <w:szCs w:val="24"/>
              </w:rPr>
              <w:t>Normas a cumprir dentro do pavilhão:</w:t>
            </w:r>
          </w:p>
          <w:p w:rsidR="008A4B77" w:rsidRPr="00F05959" w:rsidRDefault="00796CA6">
            <w:pPr>
              <w:widowControl w:val="0"/>
              <w:tabs>
                <w:tab w:val="left" w:pos="220"/>
                <w:tab w:val="left" w:pos="720"/>
              </w:tabs>
              <w:spacing w:line="360" w:lineRule="auto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>É expressamente proibido comer dentro do recinto da prova.</w:t>
            </w:r>
          </w:p>
          <w:p w:rsidR="008A4B77" w:rsidRPr="00F05959" w:rsidRDefault="00796CA6">
            <w:pPr>
              <w:widowControl w:val="0"/>
              <w:tabs>
                <w:tab w:val="left" w:pos="220"/>
                <w:tab w:val="left" w:pos="720"/>
              </w:tabs>
              <w:spacing w:line="360" w:lineRule="auto"/>
              <w:jc w:val="both"/>
              <w:rPr>
                <w:color w:val="auto"/>
              </w:rPr>
            </w:pPr>
            <w:r w:rsidRPr="00F05959">
              <w:rPr>
                <w:color w:val="auto"/>
              </w:rPr>
              <w:t>Dentro do recinto da prova só pode ser utilizado calçado adequado</w:t>
            </w:r>
            <w:r w:rsidR="000C30EA" w:rsidRPr="00F05959">
              <w:rPr>
                <w:color w:val="auto"/>
              </w:rPr>
              <w:t>.</w:t>
            </w:r>
          </w:p>
          <w:p w:rsidR="008A4B77" w:rsidRDefault="008A4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0"/>
                <w:tab w:val="left" w:pos="720"/>
              </w:tabs>
              <w:jc w:val="both"/>
            </w:pPr>
          </w:p>
        </w:tc>
      </w:tr>
    </w:tbl>
    <w:p w:rsidR="008A4B77" w:rsidRDefault="008A4B77">
      <w:pPr>
        <w:rPr>
          <w:b/>
          <w:color w:val="000000"/>
          <w:sz w:val="14"/>
          <w:szCs w:val="14"/>
        </w:rPr>
      </w:pPr>
    </w:p>
    <w:p w:rsidR="000A1455" w:rsidRDefault="00796CA6" w:rsidP="00821A03">
      <w:r>
        <w:br w:type="page"/>
      </w:r>
      <w:bookmarkStart w:id="8" w:name="_Toc521923"/>
    </w:p>
    <w:p w:rsidR="000A1455" w:rsidRPr="008C05FE" w:rsidRDefault="000A1455" w:rsidP="008C05FE">
      <w:pPr>
        <w:pStyle w:val="Cabealho1"/>
      </w:pPr>
      <w:bookmarkStart w:id="9" w:name="_Toc3310705"/>
      <w:r w:rsidRPr="000C30EA">
        <w:rPr>
          <w:noProof/>
          <w:color w:val="auto"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1D8C268" wp14:editId="23A71634">
            <wp:simplePos x="0" y="0"/>
            <wp:positionH relativeFrom="column">
              <wp:posOffset>-637998</wp:posOffset>
            </wp:positionH>
            <wp:positionV relativeFrom="paragraph">
              <wp:posOffset>291219</wp:posOffset>
            </wp:positionV>
            <wp:extent cx="6651532" cy="3689473"/>
            <wp:effectExtent l="0" t="0" r="0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44" cy="36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0EA">
        <w:rPr>
          <w:color w:val="auto"/>
        </w:rPr>
        <w:t>Campos de Jogo:</w:t>
      </w:r>
      <w:bookmarkEnd w:id="9"/>
    </w:p>
    <w:p w:rsidR="000A1455" w:rsidRDefault="000A1455" w:rsidP="00821A03">
      <w:pPr>
        <w:rPr>
          <w:rFonts w:ascii="Cambria" w:eastAsia="Cambria" w:hAnsi="Cambria" w:cs="Cambria"/>
          <w:b/>
          <w:sz w:val="28"/>
          <w:szCs w:val="28"/>
        </w:rPr>
      </w:pPr>
    </w:p>
    <w:p w:rsidR="000A1455" w:rsidRDefault="000A1455" w:rsidP="00821A03">
      <w:pPr>
        <w:rPr>
          <w:rFonts w:ascii="Cambria" w:eastAsia="Cambria" w:hAnsi="Cambria" w:cs="Cambria"/>
          <w:b/>
          <w:sz w:val="28"/>
          <w:szCs w:val="28"/>
        </w:rPr>
      </w:pPr>
    </w:p>
    <w:p w:rsidR="000A1455" w:rsidRDefault="000A1455" w:rsidP="00821A03">
      <w:pPr>
        <w:rPr>
          <w:rFonts w:ascii="Cambria" w:eastAsia="Cambria" w:hAnsi="Cambria" w:cs="Cambria"/>
          <w:b/>
          <w:sz w:val="28"/>
          <w:szCs w:val="28"/>
        </w:rPr>
      </w:pPr>
    </w:p>
    <w:p w:rsidR="000A1455" w:rsidRDefault="000A1455" w:rsidP="00821A03">
      <w:pPr>
        <w:rPr>
          <w:rFonts w:ascii="Cambria" w:eastAsia="Cambria" w:hAnsi="Cambria" w:cs="Cambria"/>
          <w:b/>
          <w:sz w:val="28"/>
          <w:szCs w:val="28"/>
        </w:rPr>
      </w:pPr>
    </w:p>
    <w:p w:rsidR="000A1455" w:rsidRDefault="000A1455" w:rsidP="00821A03">
      <w:pPr>
        <w:rPr>
          <w:rFonts w:ascii="Cambria" w:eastAsia="Cambria" w:hAnsi="Cambria" w:cs="Cambria"/>
          <w:b/>
          <w:sz w:val="28"/>
          <w:szCs w:val="28"/>
        </w:rPr>
      </w:pPr>
    </w:p>
    <w:p w:rsidR="000A1455" w:rsidRDefault="000A1455" w:rsidP="00821A03"/>
    <w:p w:rsidR="000A1455" w:rsidRDefault="000A1455" w:rsidP="00821A03"/>
    <w:p w:rsidR="000A1455" w:rsidRDefault="000A1455" w:rsidP="00821A03"/>
    <w:p w:rsidR="000A1455" w:rsidRDefault="000A1455" w:rsidP="00821A03"/>
    <w:p w:rsidR="000A1455" w:rsidRDefault="000A1455" w:rsidP="00821A03"/>
    <w:p w:rsidR="000A1455" w:rsidRDefault="000A1455" w:rsidP="00821A03"/>
    <w:p w:rsidR="000A1455" w:rsidRDefault="000A1455" w:rsidP="00821A03"/>
    <w:p w:rsidR="00821A03" w:rsidRPr="00B42923" w:rsidRDefault="00821A03" w:rsidP="00821A03">
      <w:pPr>
        <w:rPr>
          <w:rFonts w:ascii="Cambria" w:eastAsia="Cambria" w:hAnsi="Cambria" w:cs="Cambria"/>
          <w:b/>
          <w:sz w:val="28"/>
          <w:szCs w:val="28"/>
        </w:rPr>
      </w:pPr>
      <w:r w:rsidRPr="00B42923">
        <w:rPr>
          <w:rFonts w:ascii="Cambria" w:eastAsia="Cambria" w:hAnsi="Cambria" w:cs="Cambria"/>
          <w:b/>
          <w:sz w:val="28"/>
          <w:szCs w:val="28"/>
        </w:rPr>
        <w:t>Regras base: Jogos</w:t>
      </w:r>
      <w:bookmarkEnd w:id="8"/>
    </w:p>
    <w:p w:rsidR="00821A03" w:rsidRDefault="00821A03" w:rsidP="00821A03">
      <w:r>
        <w:rPr>
          <w:noProof/>
          <w:lang w:val="en-GB" w:eastAsia="en-GB"/>
        </w:rPr>
        <w:drawing>
          <wp:inline distT="0" distB="0" distL="0" distR="0" wp14:anchorId="0E347B9E" wp14:editId="0E770BFB">
            <wp:extent cx="1181100" cy="34787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20"/>
                    <a:stretch/>
                  </pic:blipFill>
                  <pic:spPr bwMode="auto">
                    <a:xfrm>
                      <a:off x="0" y="0"/>
                      <a:ext cx="1180961" cy="34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A03" w:rsidRDefault="00821A03" w:rsidP="00821A03">
      <w:r>
        <w:t>Jogos de Equipa – 1 jogo = 6 parciais</w:t>
      </w:r>
    </w:p>
    <w:p w:rsidR="00821A03" w:rsidRDefault="00821A03" w:rsidP="00821A03">
      <w:r>
        <w:t>Jogos Individuais – 1 jogo = 4 parciais</w:t>
      </w:r>
    </w:p>
    <w:p w:rsidR="00821A03" w:rsidRDefault="00821A03" w:rsidP="00821A03"/>
    <w:p w:rsidR="00821A03" w:rsidRPr="00B7434B" w:rsidRDefault="00821A03" w:rsidP="00821A03">
      <w:pPr>
        <w:pStyle w:val="Cabealho1"/>
        <w:rPr>
          <w:color w:val="auto"/>
        </w:rPr>
      </w:pPr>
      <w:bookmarkStart w:id="10" w:name="_Toc521924"/>
      <w:bookmarkStart w:id="11" w:name="_Toc3310706"/>
      <w:r w:rsidRPr="00B7434B">
        <w:rPr>
          <w:color w:val="auto"/>
        </w:rPr>
        <w:t>Regras base – Constituição de Equipas</w:t>
      </w:r>
      <w:bookmarkEnd w:id="10"/>
      <w:bookmarkEnd w:id="11"/>
    </w:p>
    <w:p w:rsidR="00821A03" w:rsidRPr="002D6D98" w:rsidRDefault="00821A03" w:rsidP="00821A03">
      <w:r>
        <w:rPr>
          <w:noProof/>
          <w:lang w:val="en-GB" w:eastAsia="en-GB"/>
        </w:rPr>
        <w:drawing>
          <wp:inline distT="0" distB="0" distL="0" distR="0" wp14:anchorId="08135CC7" wp14:editId="69DAE16F">
            <wp:extent cx="918116" cy="44767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813" cy="44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4F" w:rsidRDefault="0016454F" w:rsidP="009D0566">
      <w:pPr>
        <w:spacing w:line="360" w:lineRule="auto"/>
        <w:jc w:val="both"/>
      </w:pPr>
      <w:r>
        <w:t>É permitida a participação de praticantes de Boccia em competições, em conformidade com o seguinte:</w:t>
      </w:r>
    </w:p>
    <w:p w:rsidR="0016454F" w:rsidRDefault="0016454F" w:rsidP="009D0566">
      <w:pPr>
        <w:spacing w:line="360" w:lineRule="auto"/>
        <w:jc w:val="both"/>
      </w:pPr>
      <w:r>
        <w:t xml:space="preserve">a) São elegíveis os alunos com e sem Necessidades Específicas (NE). Consideram-se alunos com necessidades específicas, os alunos que de acordo com o DL 54/2018 beneficiam de Relatório Técnico-Pedagógico. </w:t>
      </w:r>
    </w:p>
    <w:p w:rsidR="0016454F" w:rsidRDefault="0016454F" w:rsidP="009D0566">
      <w:pPr>
        <w:spacing w:line="360" w:lineRule="auto"/>
        <w:jc w:val="both"/>
      </w:pPr>
      <w:r>
        <w:t>b) Não são elegíveis os alunos – praticantes sem autonomia para competir.</w:t>
      </w:r>
    </w:p>
    <w:p w:rsidR="0016454F" w:rsidRDefault="0016454F" w:rsidP="0016454F">
      <w:pPr>
        <w:spacing w:line="360" w:lineRule="auto"/>
      </w:pPr>
    </w:p>
    <w:p w:rsidR="0016454F" w:rsidRDefault="0016454F" w:rsidP="0016454F">
      <w:pPr>
        <w:spacing w:line="360" w:lineRule="auto"/>
      </w:pPr>
      <w:r w:rsidRPr="00AE6559">
        <w:rPr>
          <w:b/>
        </w:rPr>
        <w:t>Atenção</w:t>
      </w:r>
      <w:r>
        <w:t>:</w:t>
      </w:r>
    </w:p>
    <w:p w:rsidR="0016454F" w:rsidRDefault="0016454F" w:rsidP="0016454F">
      <w:pPr>
        <w:spacing w:line="360" w:lineRule="auto"/>
        <w:jc w:val="both"/>
      </w:pPr>
      <w:r>
        <w:t xml:space="preserve">As equipas devem ser constituídas por um </w:t>
      </w:r>
      <w:r w:rsidRPr="0016454F">
        <w:t>mínimo de 3 jogadores</w:t>
      </w:r>
      <w:r>
        <w:t xml:space="preserve"> e um máximo de 5 jogadores. </w:t>
      </w:r>
      <w:r w:rsidRPr="0016454F">
        <w:t>Em campo têm</w:t>
      </w:r>
      <w:r>
        <w:t xml:space="preserve">, </w:t>
      </w:r>
      <w:r w:rsidRPr="00602CBF">
        <w:rPr>
          <w:b/>
          <w:u w:val="single"/>
        </w:rPr>
        <w:t>obrigatoriamente</w:t>
      </w:r>
      <w:r>
        <w:t xml:space="preserve">, de </w:t>
      </w:r>
      <w:r w:rsidRPr="0016454F">
        <w:t>estar 2 jogadores com NE</w:t>
      </w:r>
      <w:r>
        <w:t>.</w:t>
      </w:r>
    </w:p>
    <w:p w:rsidR="0016454F" w:rsidRDefault="0016454F" w:rsidP="0016454F">
      <w:pPr>
        <w:spacing w:line="360" w:lineRule="auto"/>
        <w:jc w:val="both"/>
      </w:pPr>
    </w:p>
    <w:p w:rsidR="00821A03" w:rsidRDefault="0016454F" w:rsidP="0016454F">
      <w:pPr>
        <w:spacing w:line="360" w:lineRule="auto"/>
        <w:jc w:val="both"/>
      </w:pPr>
      <w:r>
        <w:t>- Uma</w:t>
      </w:r>
      <w:r w:rsidR="00821A03">
        <w:t xml:space="preserve"> Equipa E2 </w:t>
      </w:r>
      <w:r w:rsidR="00821A03" w:rsidRPr="00602CBF">
        <w:rPr>
          <w:b/>
          <w:u w:val="single"/>
        </w:rPr>
        <w:t>não pode</w:t>
      </w:r>
      <w:r w:rsidR="00821A03">
        <w:t xml:space="preserve"> ter inscrito no mesmo Encontro alunos na Equipa E1 e vice-versa.</w:t>
      </w:r>
    </w:p>
    <w:p w:rsidR="00821A03" w:rsidRDefault="0016454F" w:rsidP="0016454F">
      <w:pPr>
        <w:spacing w:line="360" w:lineRule="auto"/>
        <w:jc w:val="both"/>
      </w:pPr>
      <w:r>
        <w:t>- Uma</w:t>
      </w:r>
      <w:r w:rsidR="00821A03">
        <w:t xml:space="preserve"> Equipa E1 </w:t>
      </w:r>
      <w:r w:rsidR="00821A03" w:rsidRPr="00602CBF">
        <w:rPr>
          <w:b/>
          <w:u w:val="single"/>
        </w:rPr>
        <w:t>tem que ter</w:t>
      </w:r>
      <w:r w:rsidR="00821A03">
        <w:t xml:space="preserve"> obrigatoriamente 2 alunos em Cadeira de Rodas.</w:t>
      </w:r>
    </w:p>
    <w:p w:rsidR="00821A03" w:rsidRDefault="0016454F" w:rsidP="0016454F">
      <w:pPr>
        <w:spacing w:line="360" w:lineRule="auto"/>
        <w:jc w:val="both"/>
      </w:pPr>
      <w:r>
        <w:t>- Uma</w:t>
      </w:r>
      <w:r w:rsidR="00821A03">
        <w:t xml:space="preserve"> Equipa E2 tem que ter obrigatoriamente 2 alunos (“NEE”).</w:t>
      </w:r>
    </w:p>
    <w:p w:rsidR="00821A03" w:rsidRDefault="0016454F" w:rsidP="0016454F">
      <w:pPr>
        <w:spacing w:line="360" w:lineRule="auto"/>
        <w:jc w:val="both"/>
      </w:pPr>
      <w:r>
        <w:t>- Um</w:t>
      </w:r>
      <w:r w:rsidR="00821A03">
        <w:t xml:space="preserve"> aluno que esteja inscrito como </w:t>
      </w:r>
      <w:r w:rsidR="00821A03" w:rsidRPr="00602CBF">
        <w:rPr>
          <w:b/>
          <w:u w:val="single"/>
        </w:rPr>
        <w:t>jogador não pode ser árbitro</w:t>
      </w:r>
      <w:r w:rsidR="00821A03">
        <w:t xml:space="preserve"> e vice-versa.</w:t>
      </w:r>
    </w:p>
    <w:p w:rsidR="0016454F" w:rsidRPr="0016454F" w:rsidRDefault="0016454F" w:rsidP="0016454F">
      <w:pPr>
        <w:spacing w:line="360" w:lineRule="auto"/>
        <w:jc w:val="both"/>
      </w:pPr>
      <w:r>
        <w:t>- É permitido, durante o jogo, a permanência e o apoio dos Assistentes Técnicos Desportivos aos jogadores em conformidade com o previsto nas Regras e de acordo com as necessidades dos alunos/praticantes.</w:t>
      </w:r>
    </w:p>
    <w:p w:rsidR="0016454F" w:rsidRDefault="0016454F" w:rsidP="00821A03">
      <w:pPr>
        <w:rPr>
          <w:b/>
        </w:rPr>
      </w:pPr>
    </w:p>
    <w:p w:rsidR="00821A03" w:rsidRPr="00B7434B" w:rsidRDefault="00821A03" w:rsidP="00821A03">
      <w:pPr>
        <w:pStyle w:val="Cabealho1"/>
        <w:rPr>
          <w:color w:val="auto"/>
        </w:rPr>
      </w:pPr>
      <w:bookmarkStart w:id="12" w:name="_Toc521925"/>
      <w:bookmarkStart w:id="13" w:name="_Toc3310707"/>
      <w:r w:rsidRPr="00B7434B">
        <w:rPr>
          <w:color w:val="auto"/>
        </w:rPr>
        <w:t>Regras base – Árbitros</w:t>
      </w:r>
      <w:bookmarkEnd w:id="12"/>
      <w:bookmarkEnd w:id="13"/>
    </w:p>
    <w:p w:rsidR="00821A03" w:rsidRPr="002D6D98" w:rsidRDefault="00821A03" w:rsidP="00821A03">
      <w:pPr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0D07406F" wp14:editId="6A3FA562">
            <wp:extent cx="514350" cy="5143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bitr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C0" w:rsidRDefault="00F31EC0" w:rsidP="00821A03"/>
    <w:p w:rsidR="00F31EC0" w:rsidRDefault="00F31EC0" w:rsidP="002B45F7">
      <w:pPr>
        <w:jc w:val="both"/>
      </w:pPr>
      <w:r w:rsidRPr="00F31EC0">
        <w:rPr>
          <w:b/>
        </w:rPr>
        <w:t xml:space="preserve">Cada equipa apurada (E1 e E2) </w:t>
      </w:r>
      <w:r w:rsidRPr="00F31EC0">
        <w:rPr>
          <w:b/>
          <w:u w:val="single"/>
        </w:rPr>
        <w:t>tem de incluir na sua comitiva um aluno juiz/árbitro</w:t>
      </w:r>
      <w:r w:rsidRPr="00F31EC0">
        <w:rPr>
          <w:b/>
        </w:rPr>
        <w:t xml:space="preserve"> sob pena de lhe ser aplicada </w:t>
      </w:r>
      <w:r w:rsidRPr="004E3ACF">
        <w:rPr>
          <w:b/>
          <w:u w:val="single"/>
        </w:rPr>
        <w:t>falta administrativa</w:t>
      </w:r>
      <w:r w:rsidRPr="00F31EC0">
        <w:rPr>
          <w:b/>
        </w:rPr>
        <w:t>. Esta regra não se aplica à divisão individual</w:t>
      </w:r>
      <w:r>
        <w:t>.</w:t>
      </w:r>
    </w:p>
    <w:p w:rsidR="0016454F" w:rsidRDefault="0016454F" w:rsidP="00821A03"/>
    <w:p w:rsidR="0073656D" w:rsidRPr="0073656D" w:rsidRDefault="0073656D" w:rsidP="00821A03">
      <w:pPr>
        <w:rPr>
          <w:b/>
        </w:rPr>
      </w:pPr>
      <w:r w:rsidRPr="0073656D">
        <w:rPr>
          <w:b/>
        </w:rPr>
        <w:t>RELEMBRAR:</w:t>
      </w:r>
    </w:p>
    <w:p w:rsidR="0073656D" w:rsidRDefault="0073656D" w:rsidP="00821A03">
      <w:r>
        <w:t xml:space="preserve">- Entre Parciais para as </w:t>
      </w:r>
      <w:r w:rsidRPr="0073656D">
        <w:rPr>
          <w:b/>
          <w:u w:val="single"/>
        </w:rPr>
        <w:t>Divisões de Equipa</w:t>
      </w:r>
      <w:r>
        <w:t>:</w:t>
      </w:r>
    </w:p>
    <w:p w:rsidR="0073656D" w:rsidRDefault="0073656D" w:rsidP="00AF4C91">
      <w:pPr>
        <w:jc w:val="both"/>
      </w:pPr>
      <w:r>
        <w:t xml:space="preserve"> Não existe pedido de tempo entre parciais. Existe no máximo um minuto entre parciais. O minuto começa quando o árbitro levanta a bola branca do chão e anuncia “um minuto”. Durante esse período, os professores podem recolher as suas bolas, juntarem-se e falarem com os seus jogadores”. [Pag.6]</w:t>
      </w:r>
    </w:p>
    <w:p w:rsidR="0073656D" w:rsidRDefault="0073656D" w:rsidP="00821A03">
      <w:r>
        <w:t>- Bolas lançadas em simultâneo:</w:t>
      </w:r>
    </w:p>
    <w:p w:rsidR="0073656D" w:rsidRDefault="0073656D" w:rsidP="00AF4C91">
      <w:pPr>
        <w:jc w:val="both"/>
      </w:pPr>
      <w:r>
        <w:t>Se um lado lança mais que do uma bola quando é a sua vez de jogar, ambas as bolas são retiradas e consideradas mortas.</w:t>
      </w:r>
    </w:p>
    <w:p w:rsidR="0073656D" w:rsidRDefault="0073656D" w:rsidP="00821A03">
      <w:r>
        <w:lastRenderedPageBreak/>
        <w:t xml:space="preserve">- </w:t>
      </w:r>
      <w:r w:rsidRPr="00784F8D">
        <w:rPr>
          <w:b/>
          <w:u w:val="single"/>
        </w:rPr>
        <w:t>Substituição</w:t>
      </w:r>
      <w:r>
        <w:t>:</w:t>
      </w:r>
    </w:p>
    <w:p w:rsidR="0073656D" w:rsidRDefault="0073656D" w:rsidP="00AF4C91">
      <w:pPr>
        <w:jc w:val="both"/>
      </w:pPr>
      <w:r>
        <w:t>Na divisão de equipas é permitido a cada lado fazer até duas substituições de jogadores durante um jogo, se a equipa apresentar dois substitutos.</w:t>
      </w:r>
    </w:p>
    <w:p w:rsidR="0073656D" w:rsidRDefault="0073656D" w:rsidP="00AF4C91">
      <w:pPr>
        <w:jc w:val="both"/>
      </w:pPr>
      <w:r>
        <w:t xml:space="preserve">Uma substituição só pode ter lugar </w:t>
      </w:r>
      <w:r w:rsidRPr="004E3ACF">
        <w:rPr>
          <w:b/>
          <w:u w:val="single"/>
        </w:rPr>
        <w:t>entre parciais</w:t>
      </w:r>
      <w:r>
        <w:t xml:space="preserve"> e o árbitro deve ser informado das substituições. … O substituto tem de ocupar a casa do jogador que foi substituído.</w:t>
      </w:r>
    </w:p>
    <w:p w:rsidR="0073656D" w:rsidRDefault="0073656D" w:rsidP="00AF4C91">
      <w:pPr>
        <w:jc w:val="both"/>
      </w:pPr>
      <w:r>
        <w:t xml:space="preserve">Uma vez que o jogador tenha sido retirado do jogo </w:t>
      </w:r>
      <w:r w:rsidRPr="004E3ACF">
        <w:rPr>
          <w:b/>
          <w:u w:val="single"/>
        </w:rPr>
        <w:t>não pode voltar a reentrar</w:t>
      </w:r>
      <w:r>
        <w:t>.</w:t>
      </w:r>
    </w:p>
    <w:p w:rsidR="0073656D" w:rsidRDefault="0073656D" w:rsidP="00821A03"/>
    <w:p w:rsidR="0073656D" w:rsidRDefault="0073656D" w:rsidP="00821A03">
      <w:r>
        <w:t xml:space="preserve">- </w:t>
      </w:r>
      <w:r w:rsidRPr="00784F8D">
        <w:rPr>
          <w:b/>
          <w:u w:val="single"/>
        </w:rPr>
        <w:t>Pontuação</w:t>
      </w:r>
      <w:r>
        <w:t>:</w:t>
      </w:r>
    </w:p>
    <w:p w:rsidR="0073656D" w:rsidRDefault="0073656D" w:rsidP="00AF4C91">
      <w:pPr>
        <w:jc w:val="both"/>
      </w:pPr>
      <w:r>
        <w:t>Se duas ou mais bolas de diferentes cores estão equidistantes da bola-alvo e nenhuma outra está mais perto, então cada um dos lados recebe um ponto por bola.</w:t>
      </w:r>
    </w:p>
    <w:p w:rsidR="0073656D" w:rsidRDefault="0073656D" w:rsidP="00AF4C91">
      <w:pPr>
        <w:jc w:val="both"/>
      </w:pPr>
      <w:r>
        <w:t>Se um lado falha um jogo, então o lado oposto vence o jogo por 6-0.</w:t>
      </w:r>
    </w:p>
    <w:p w:rsidR="0073656D" w:rsidRDefault="0073656D" w:rsidP="00AF4C91">
      <w:pPr>
        <w:jc w:val="both"/>
      </w:pPr>
      <w:r>
        <w:t xml:space="preserve">- </w:t>
      </w:r>
      <w:r w:rsidRPr="00784F8D">
        <w:rPr>
          <w:b/>
          <w:u w:val="single"/>
        </w:rPr>
        <w:t>Desempate</w:t>
      </w:r>
      <w:r>
        <w:t>:</w:t>
      </w:r>
    </w:p>
    <w:p w:rsidR="0073656D" w:rsidRDefault="0073656D" w:rsidP="00AF4C91">
      <w:pPr>
        <w:jc w:val="both"/>
      </w:pPr>
      <w:r>
        <w:t>… lançamento da moeda ao ar. O vencedor decide qual o lado que lançará a primeira bola de cor.</w:t>
      </w:r>
      <w:r w:rsidR="009A291C">
        <w:t xml:space="preserve"> A bola-alvo é colocada na cruz. O desempate é jogado como um parcial normal.</w:t>
      </w:r>
    </w:p>
    <w:p w:rsidR="00AF4C91" w:rsidRDefault="00AF4C91" w:rsidP="00821A03"/>
    <w:p w:rsidR="0073656D" w:rsidRDefault="00AF4C91" w:rsidP="00821A03">
      <w:r>
        <w:t xml:space="preserve">- </w:t>
      </w:r>
      <w:r w:rsidRPr="00784F8D">
        <w:rPr>
          <w:b/>
          <w:u w:val="single"/>
        </w:rPr>
        <w:t>Uma bola de penalização</w:t>
      </w:r>
      <w:r>
        <w:t>:</w:t>
      </w:r>
    </w:p>
    <w:p w:rsidR="00AF4C91" w:rsidRDefault="00AF4C91" w:rsidP="00AF4C91">
      <w:pPr>
        <w:jc w:val="both"/>
      </w:pPr>
      <w:r>
        <w:t xml:space="preserve">Uma bola de penalização consiste na atribuição de uma bola extra ao lado oposto. </w:t>
      </w:r>
    </w:p>
    <w:p w:rsidR="00AF4C91" w:rsidRDefault="00AF4C91" w:rsidP="00AF4C91">
      <w:pPr>
        <w:jc w:val="both"/>
      </w:pPr>
      <w:r>
        <w:t>Esta bola será lançada depois de todas as bolas terem sido jogadas num parcial.</w:t>
      </w:r>
    </w:p>
    <w:p w:rsidR="00AF4C91" w:rsidRDefault="00AF4C91" w:rsidP="00AF4C91">
      <w:pPr>
        <w:jc w:val="both"/>
      </w:pPr>
      <w:r>
        <w:t>O árbitro regista a pontuação; todas as bolas são removidas da área de jogo e o lado aquém foi averbada bolas de penalização irá selecionar uma (1) das suas bolas de cor, que será lançada para a caixa</w:t>
      </w:r>
      <w:r w:rsidR="00BA1507">
        <w:t xml:space="preserve"> </w:t>
      </w:r>
      <w:r>
        <w:t>alvo na cruz.</w:t>
      </w:r>
    </w:p>
    <w:p w:rsidR="00AF4C91" w:rsidRDefault="00AF4C91" w:rsidP="00AF4C91">
      <w:pPr>
        <w:jc w:val="both"/>
      </w:pPr>
      <w:r>
        <w:t>Se a bola parar dentro da caixa-alvo de 25 cm sem tocar nas linhas exteriores, o lado que lançou a bola de penalização obtém um ponto extra.</w:t>
      </w:r>
    </w:p>
    <w:p w:rsidR="00AF4C91" w:rsidRDefault="00AF4C91" w:rsidP="00AF4C91">
      <w:pPr>
        <w:jc w:val="both"/>
      </w:pPr>
      <w:r>
        <w:t>O árbitro adicionará esse ponto à pontuação do final do parcial e fará o respetivo registo no boletim de jogo.</w:t>
      </w:r>
    </w:p>
    <w:p w:rsidR="00AF4C91" w:rsidRDefault="00AF4C91" w:rsidP="00AF4C91">
      <w:pPr>
        <w:jc w:val="both"/>
      </w:pPr>
      <w:r>
        <w:t>Se mais do que uma violação ocorrer durante um parcial por um dos lados, poderá ser averbada mais que uma bola de penalização. Cada bola de penalização é lançada separadamente. A bola lançada é removida e registada (se estiver a pontuar) e o lado escolhe de entre as suas 6 bolas de cor a que lançará nas bolas de penalização subsequentes.</w:t>
      </w:r>
    </w:p>
    <w:p w:rsidR="0073656D" w:rsidRDefault="0073656D" w:rsidP="00821A03"/>
    <w:p w:rsidR="0073656D" w:rsidRDefault="0073656D" w:rsidP="00821A03"/>
    <w:p w:rsidR="00DD6C84" w:rsidRDefault="00DD6C84" w:rsidP="00821A03"/>
    <w:p w:rsidR="0016454F" w:rsidRDefault="0016454F" w:rsidP="0016454F">
      <w:pPr>
        <w:pStyle w:val="Cabealho1"/>
        <w:rPr>
          <w:color w:val="auto"/>
        </w:rPr>
      </w:pPr>
      <w:bookmarkStart w:id="14" w:name="_Toc3310708"/>
      <w:r w:rsidRPr="00B7434B">
        <w:rPr>
          <w:color w:val="auto"/>
        </w:rPr>
        <w:lastRenderedPageBreak/>
        <w:t xml:space="preserve">Regras base – </w:t>
      </w:r>
      <w:r>
        <w:rPr>
          <w:color w:val="auto"/>
        </w:rPr>
        <w:t>Equipamento Desportivo</w:t>
      </w:r>
      <w:bookmarkEnd w:id="14"/>
    </w:p>
    <w:p w:rsidR="0016454F" w:rsidRPr="00DD6C84" w:rsidRDefault="0016454F" w:rsidP="0016454F">
      <w:pPr>
        <w:rPr>
          <w:sz w:val="16"/>
        </w:rPr>
      </w:pPr>
    </w:p>
    <w:p w:rsidR="0016454F" w:rsidRDefault="0016454F" w:rsidP="0016454F">
      <w:pPr>
        <w:spacing w:line="360" w:lineRule="auto"/>
        <w:jc w:val="both"/>
      </w:pPr>
      <w:r>
        <w:t>Em todas as Provas e Campeonatos de Boccia do Desporto Escolar, os praticantes representantes do mesmo Estabelecimento de Educação e Ensino têm, obrigatoriamente, de utilizar equipamento desportivo adequado. Devem ainda possuir, sempre que possível, equipamento (vestuário) desportivo igual, com as cores, nome ou emblema da respetiva Entidade.</w:t>
      </w:r>
    </w:p>
    <w:p w:rsidR="00821A03" w:rsidRDefault="00821A03" w:rsidP="00821A03">
      <w:pPr>
        <w:pStyle w:val="Cabealho1"/>
        <w:rPr>
          <w:color w:val="auto"/>
          <w:sz w:val="22"/>
        </w:rPr>
      </w:pPr>
      <w:bookmarkStart w:id="15" w:name="_Toc521926"/>
      <w:bookmarkStart w:id="16" w:name="_Toc3310709"/>
      <w:r w:rsidRPr="00B7434B">
        <w:rPr>
          <w:color w:val="auto"/>
          <w:sz w:val="22"/>
        </w:rPr>
        <w:t>Constituição dos jogos: Equipa E2</w:t>
      </w:r>
      <w:bookmarkEnd w:id="15"/>
      <w:bookmarkEnd w:id="16"/>
      <w:r w:rsidRPr="00B7434B">
        <w:rPr>
          <w:color w:val="auto"/>
          <w:sz w:val="22"/>
        </w:rPr>
        <w:t xml:space="preserve"> </w:t>
      </w:r>
    </w:p>
    <w:p w:rsidR="00821A03" w:rsidRPr="00B7434B" w:rsidRDefault="00821A03" w:rsidP="00821A03">
      <w:r w:rsidRPr="00B7434B">
        <w:rPr>
          <w:noProof/>
          <w:lang w:val="en-GB" w:eastAsia="en-GB"/>
        </w:rPr>
        <w:drawing>
          <wp:inline distT="0" distB="0" distL="0" distR="0" wp14:anchorId="26B8903F" wp14:editId="11828D18">
            <wp:extent cx="666750" cy="325109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32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03" w:rsidRDefault="00DD6C84" w:rsidP="00821A03">
      <w:r>
        <w:rPr>
          <w:noProof/>
          <w:lang w:val="en-GB" w:eastAsia="en-GB"/>
        </w:rPr>
        <w:drawing>
          <wp:inline distT="0" distB="0" distL="0" distR="0" wp14:anchorId="6DDB5F84" wp14:editId="13EC30DC">
            <wp:extent cx="4025955" cy="1392701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49" t="41909" r="65091" b="38868"/>
                    <a:stretch/>
                  </pic:blipFill>
                  <pic:spPr bwMode="auto">
                    <a:xfrm>
                      <a:off x="0" y="0"/>
                      <a:ext cx="4093392" cy="141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A03" w:rsidRDefault="00821A03" w:rsidP="00821A03">
      <w:pPr>
        <w:pStyle w:val="Cabealho1"/>
        <w:rPr>
          <w:color w:val="auto"/>
          <w:sz w:val="22"/>
        </w:rPr>
      </w:pPr>
      <w:bookmarkStart w:id="17" w:name="_Toc521927"/>
      <w:bookmarkStart w:id="18" w:name="_Toc3310710"/>
      <w:r w:rsidRPr="00B7434B">
        <w:rPr>
          <w:color w:val="auto"/>
          <w:sz w:val="22"/>
        </w:rPr>
        <w:t>Constituição dos jogos: Individuais [i3]</w:t>
      </w:r>
      <w:bookmarkEnd w:id="17"/>
      <w:bookmarkEnd w:id="18"/>
      <w:r w:rsidRPr="00B7434B">
        <w:rPr>
          <w:color w:val="auto"/>
          <w:sz w:val="22"/>
        </w:rPr>
        <w:t xml:space="preserve"> </w:t>
      </w:r>
    </w:p>
    <w:p w:rsidR="000A1455" w:rsidRPr="00B7434B" w:rsidRDefault="00821A03" w:rsidP="00821A03">
      <w:r w:rsidRPr="00B7434B">
        <w:rPr>
          <w:noProof/>
          <w:lang w:val="en-GB" w:eastAsia="en-GB"/>
        </w:rPr>
        <w:drawing>
          <wp:inline distT="0" distB="0" distL="0" distR="0" wp14:anchorId="1DA88C55" wp14:editId="661C5964">
            <wp:extent cx="314325" cy="31432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ic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03" w:rsidRDefault="00DD6C84" w:rsidP="00821A03">
      <w:r>
        <w:rPr>
          <w:noProof/>
          <w:lang w:val="en-GB" w:eastAsia="en-GB"/>
        </w:rPr>
        <w:drawing>
          <wp:inline distT="0" distB="0" distL="0" distR="0" wp14:anchorId="5ED917A6" wp14:editId="496D22EE">
            <wp:extent cx="4061157" cy="1448973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128" t="43105" r="73167" b="41862"/>
                    <a:stretch/>
                  </pic:blipFill>
                  <pic:spPr bwMode="auto">
                    <a:xfrm>
                      <a:off x="0" y="0"/>
                      <a:ext cx="4130947" cy="147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A03" w:rsidRDefault="00821A03" w:rsidP="00821A03">
      <w:pPr>
        <w:pStyle w:val="Cabealho1"/>
        <w:rPr>
          <w:color w:val="auto"/>
          <w:sz w:val="22"/>
        </w:rPr>
      </w:pPr>
      <w:bookmarkStart w:id="19" w:name="_Toc521928"/>
      <w:bookmarkStart w:id="20" w:name="_Toc3310711"/>
      <w:r w:rsidRPr="00B7434B">
        <w:rPr>
          <w:color w:val="auto"/>
          <w:sz w:val="22"/>
        </w:rPr>
        <w:t>Constituição dos jogos: Individuais [i2] CR</w:t>
      </w:r>
      <w:bookmarkEnd w:id="19"/>
      <w:bookmarkEnd w:id="20"/>
    </w:p>
    <w:p w:rsidR="00821A03" w:rsidRPr="00B7434B" w:rsidRDefault="00821A03" w:rsidP="00821A03">
      <w:r w:rsidRPr="00B7434B">
        <w:t xml:space="preserve"> </w:t>
      </w:r>
      <w:r w:rsidRPr="00B7434B">
        <w:rPr>
          <w:noProof/>
          <w:lang w:val="en-GB" w:eastAsia="en-GB"/>
        </w:rPr>
        <w:drawing>
          <wp:inline distT="0" distB="0" distL="0" distR="0" wp14:anchorId="614154A8" wp14:editId="2259A433">
            <wp:extent cx="228600" cy="2286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elchair-ico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03" w:rsidRDefault="001732F9" w:rsidP="00821A03">
      <w:r>
        <w:rPr>
          <w:noProof/>
          <w:lang w:val="en-GB" w:eastAsia="en-GB"/>
        </w:rPr>
        <w:drawing>
          <wp:inline distT="0" distB="0" distL="0" distR="0" wp14:anchorId="5225C18F" wp14:editId="0D7F6D09">
            <wp:extent cx="2173184" cy="148484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162" t="50852" r="78997" b="26252"/>
                    <a:stretch/>
                  </pic:blipFill>
                  <pic:spPr bwMode="auto">
                    <a:xfrm>
                      <a:off x="0" y="0"/>
                      <a:ext cx="2172631" cy="148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A03" w:rsidRDefault="00821A03" w:rsidP="00A86C56">
      <w:pPr>
        <w:sectPr w:rsidR="00821A03" w:rsidSect="00796CA6">
          <w:footerReference w:type="default" r:id="rId32"/>
          <w:pgSz w:w="11906" w:h="16838"/>
          <w:pgMar w:top="993" w:right="1701" w:bottom="1417" w:left="1701" w:header="708" w:footer="708" w:gutter="0"/>
          <w:cols w:space="708"/>
          <w:docGrid w:linePitch="360"/>
        </w:sectPr>
      </w:pPr>
    </w:p>
    <w:p w:rsidR="00DD6C84" w:rsidRDefault="00DD6C84" w:rsidP="00821A03">
      <w:pPr>
        <w:jc w:val="both"/>
        <w:rPr>
          <w:b/>
          <w:sz w:val="28"/>
        </w:rPr>
      </w:pPr>
    </w:p>
    <w:p w:rsidR="00821A03" w:rsidRPr="00E94D34" w:rsidRDefault="00821A03" w:rsidP="00821A03">
      <w:pPr>
        <w:jc w:val="both"/>
      </w:pPr>
      <w:r w:rsidRPr="001A2B00">
        <w:rPr>
          <w:b/>
          <w:sz w:val="28"/>
        </w:rPr>
        <w:t>FASE 1 – EQUIPAS</w:t>
      </w:r>
      <w:r w:rsidRPr="001A2B00">
        <w:rPr>
          <w:sz w:val="28"/>
        </w:rPr>
        <w:t xml:space="preserve"> </w:t>
      </w:r>
      <w:r>
        <w:rPr>
          <w:sz w:val="28"/>
        </w:rPr>
        <w:t xml:space="preserve">[E2] </w:t>
      </w:r>
      <w:r>
        <w:rPr>
          <w:b/>
          <w:noProof/>
          <w:lang w:val="en-GB" w:eastAsia="en-GB"/>
        </w:rPr>
        <w:drawing>
          <wp:inline distT="0" distB="0" distL="0" distR="0" wp14:anchorId="3A2CA896" wp14:editId="5E4C5C54">
            <wp:extent cx="666750" cy="325109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32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</w:t>
      </w:r>
      <w:r w:rsidRPr="001A2B00">
        <w:rPr>
          <w:b/>
        </w:rPr>
        <w:t>Grupo A</w:t>
      </w:r>
      <w:r>
        <w:t xml:space="preserve"> (todos contra todos) e </w:t>
      </w:r>
      <w:r w:rsidRPr="001A2B00">
        <w:rPr>
          <w:b/>
        </w:rPr>
        <w:t>Grupo B</w:t>
      </w:r>
      <w:r>
        <w:t xml:space="preserve"> (todos contra todos) </w:t>
      </w:r>
      <w:r w:rsidR="005E2553">
        <w:t xml:space="preserve"> //                   </w:t>
      </w:r>
      <w:r w:rsidR="005E2553" w:rsidRPr="001A2B00">
        <w:rPr>
          <w:b/>
          <w:sz w:val="28"/>
        </w:rPr>
        <w:t xml:space="preserve">FASE </w:t>
      </w:r>
      <w:r w:rsidR="005E2553">
        <w:rPr>
          <w:b/>
          <w:sz w:val="28"/>
        </w:rPr>
        <w:t>1</w:t>
      </w:r>
      <w:r w:rsidR="005E2553" w:rsidRPr="001A2B00">
        <w:rPr>
          <w:b/>
          <w:sz w:val="28"/>
        </w:rPr>
        <w:t xml:space="preserve"> – </w:t>
      </w:r>
      <w:r w:rsidR="005E2553">
        <w:rPr>
          <w:b/>
          <w:sz w:val="28"/>
        </w:rPr>
        <w:t>Individuais</w:t>
      </w:r>
      <w:r w:rsidR="005E2553" w:rsidRPr="001A2B00">
        <w:rPr>
          <w:sz w:val="28"/>
        </w:rPr>
        <w:t xml:space="preserve"> </w:t>
      </w:r>
      <w:r w:rsidR="005E2553">
        <w:rPr>
          <w:sz w:val="28"/>
        </w:rPr>
        <w:t xml:space="preserve">[i2] </w:t>
      </w:r>
      <w:r w:rsidR="005E2553">
        <w:rPr>
          <w:b/>
          <w:noProof/>
          <w:lang w:val="en-GB" w:eastAsia="en-GB"/>
        </w:rPr>
        <w:drawing>
          <wp:inline distT="0" distB="0" distL="0" distR="0" wp14:anchorId="435D13A5" wp14:editId="64C788F1">
            <wp:extent cx="212891" cy="3253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6"/>
                    <a:stretch/>
                  </pic:blipFill>
                  <pic:spPr bwMode="auto">
                    <a:xfrm>
                      <a:off x="0" y="0"/>
                      <a:ext cx="212750" cy="32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2553">
        <w:t xml:space="preserve">- </w:t>
      </w:r>
      <w:r w:rsidR="005E2553" w:rsidRPr="001A2B00">
        <w:rPr>
          <w:b/>
        </w:rPr>
        <w:t>Grupo A</w:t>
      </w:r>
    </w:p>
    <w:tbl>
      <w:tblPr>
        <w:tblStyle w:val="ListaClara-Cor5"/>
        <w:tblW w:w="0" w:type="auto"/>
        <w:jc w:val="center"/>
        <w:tblLook w:val="04A0" w:firstRow="1" w:lastRow="0" w:firstColumn="1" w:lastColumn="0" w:noHBand="0" w:noVBand="1"/>
      </w:tblPr>
      <w:tblGrid>
        <w:gridCol w:w="1194"/>
        <w:gridCol w:w="1653"/>
        <w:gridCol w:w="2322"/>
        <w:gridCol w:w="2322"/>
        <w:gridCol w:w="2322"/>
        <w:gridCol w:w="2322"/>
        <w:gridCol w:w="2322"/>
      </w:tblGrid>
      <w:tr w:rsidR="00295D89" w:rsidTr="005E25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295D89" w:rsidRDefault="00295D89" w:rsidP="00796CA6">
            <w:pPr>
              <w:jc w:val="center"/>
            </w:pPr>
            <w:r w:rsidRPr="005E2553">
              <w:rPr>
                <w:sz w:val="24"/>
              </w:rPr>
              <w:t>Horário</w:t>
            </w:r>
          </w:p>
        </w:tc>
        <w:tc>
          <w:tcPr>
            <w:tcW w:w="1653" w:type="dxa"/>
            <w:vAlign w:val="center"/>
          </w:tcPr>
          <w:p w:rsidR="00295D89" w:rsidRPr="005E2553" w:rsidRDefault="00295D89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E2553">
              <w:t>Campo 1</w:t>
            </w:r>
          </w:p>
          <w:p w:rsidR="00551702" w:rsidRPr="005E2553" w:rsidRDefault="00551702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E2553">
              <w:t>Equipas  (E2)</w:t>
            </w:r>
          </w:p>
        </w:tc>
        <w:tc>
          <w:tcPr>
            <w:tcW w:w="2322" w:type="dxa"/>
            <w:vAlign w:val="center"/>
          </w:tcPr>
          <w:p w:rsidR="00295D89" w:rsidRPr="005E2553" w:rsidRDefault="00295D89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E2553">
              <w:t>Campo 2</w:t>
            </w:r>
          </w:p>
          <w:p w:rsidR="00551702" w:rsidRPr="005E2553" w:rsidRDefault="00551702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E2553">
              <w:t>Equipas  (E2)</w:t>
            </w:r>
          </w:p>
        </w:tc>
        <w:tc>
          <w:tcPr>
            <w:tcW w:w="2322" w:type="dxa"/>
            <w:vAlign w:val="center"/>
          </w:tcPr>
          <w:p w:rsidR="00295D89" w:rsidRPr="005E2553" w:rsidRDefault="00295D89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E2553">
              <w:t>Campo 3</w:t>
            </w:r>
          </w:p>
          <w:p w:rsidR="00551702" w:rsidRPr="005E2553" w:rsidRDefault="00551702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E2553">
              <w:t>Equipas  (E2)</w:t>
            </w:r>
          </w:p>
        </w:tc>
        <w:tc>
          <w:tcPr>
            <w:tcW w:w="2322" w:type="dxa"/>
            <w:vAlign w:val="center"/>
          </w:tcPr>
          <w:p w:rsidR="00295D89" w:rsidRPr="005E2553" w:rsidRDefault="00295D89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E2553">
              <w:t>Campo 4</w:t>
            </w:r>
          </w:p>
          <w:p w:rsidR="00551702" w:rsidRPr="005E2553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E2553">
              <w:t>Equipas  (E2)</w:t>
            </w:r>
          </w:p>
        </w:tc>
        <w:tc>
          <w:tcPr>
            <w:tcW w:w="2322" w:type="dxa"/>
            <w:vAlign w:val="center"/>
          </w:tcPr>
          <w:p w:rsidR="00295D89" w:rsidRPr="00D03583" w:rsidRDefault="00295D89" w:rsidP="00295D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03583">
              <w:rPr>
                <w:lang w:val="pt-PT"/>
              </w:rPr>
              <w:t>Campo 5</w:t>
            </w:r>
            <w:r w:rsidR="00656C7E" w:rsidRPr="00D03583">
              <w:rPr>
                <w:lang w:val="pt-PT"/>
              </w:rPr>
              <w:t xml:space="preserve"> </w:t>
            </w:r>
          </w:p>
          <w:p w:rsidR="00551702" w:rsidRPr="00D03583" w:rsidRDefault="00551702" w:rsidP="00295D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03583">
              <w:rPr>
                <w:lang w:val="pt-PT"/>
              </w:rPr>
              <w:t>Cadeiras (i2)</w:t>
            </w:r>
          </w:p>
          <w:p w:rsidR="00551702" w:rsidRPr="00D03583" w:rsidRDefault="00551702" w:rsidP="005517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03583">
              <w:rPr>
                <w:lang w:val="pt-PT"/>
              </w:rPr>
              <w:t>(Grupo A)</w:t>
            </w:r>
          </w:p>
          <w:p w:rsidR="00551702" w:rsidRPr="00D03583" w:rsidRDefault="00551702" w:rsidP="00295D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D03583" w:rsidRDefault="00295D89" w:rsidP="00295D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03583">
              <w:rPr>
                <w:lang w:val="pt-PT"/>
              </w:rPr>
              <w:t>Campo 6</w:t>
            </w:r>
          </w:p>
          <w:p w:rsidR="00551702" w:rsidRPr="00D03583" w:rsidRDefault="00551702" w:rsidP="00295D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03583">
              <w:rPr>
                <w:lang w:val="pt-PT"/>
              </w:rPr>
              <w:t>Cadeiras (i2)</w:t>
            </w:r>
          </w:p>
          <w:p w:rsidR="00551702" w:rsidRPr="00D03583" w:rsidRDefault="00551702" w:rsidP="005517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D03583">
              <w:rPr>
                <w:lang w:val="pt-PT"/>
              </w:rPr>
              <w:t>(Grupo A)</w:t>
            </w:r>
          </w:p>
          <w:p w:rsidR="00551702" w:rsidRPr="00D03583" w:rsidRDefault="00551702" w:rsidP="00295D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295D89" w:rsidTr="005E2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295D89" w:rsidRDefault="00295D89" w:rsidP="009F3067">
            <w:pPr>
              <w:jc w:val="center"/>
            </w:pPr>
            <w:r>
              <w:t>10h10m</w:t>
            </w:r>
          </w:p>
        </w:tc>
        <w:tc>
          <w:tcPr>
            <w:tcW w:w="1653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D.Dinis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Poiares.2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Penacova.1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Montemor.1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Bernardino Machado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Poiares.1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Penacova.2</w:t>
            </w:r>
          </w:p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Montemor.2</w:t>
            </w:r>
          </w:p>
        </w:tc>
        <w:tc>
          <w:tcPr>
            <w:tcW w:w="2322" w:type="dxa"/>
            <w:vAlign w:val="center"/>
          </w:tcPr>
          <w:p w:rsidR="00295D89" w:rsidRPr="002B7288" w:rsidRDefault="00EA0B85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Diogo Peixeiro (Condeixa)</w:t>
            </w:r>
          </w:p>
          <w:p w:rsidR="00EA0B85" w:rsidRPr="002B7288" w:rsidRDefault="00EA0B85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X</w:t>
            </w:r>
          </w:p>
          <w:p w:rsidR="00EA0B85" w:rsidRPr="002B7288" w:rsidRDefault="00EA0B85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Ernesto Maquieiro</w:t>
            </w:r>
          </w:p>
          <w:p w:rsidR="00EA0B85" w:rsidRPr="002B7288" w:rsidRDefault="00EA0B85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(Miranda)</w:t>
            </w:r>
          </w:p>
        </w:tc>
        <w:tc>
          <w:tcPr>
            <w:tcW w:w="2322" w:type="dxa"/>
            <w:vAlign w:val="center"/>
          </w:tcPr>
          <w:p w:rsidR="00295D89" w:rsidRPr="002B7288" w:rsidRDefault="00EA0B85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João Fernandes (D.Dinis)</w:t>
            </w:r>
          </w:p>
          <w:p w:rsidR="00EA0B85" w:rsidRPr="002B7288" w:rsidRDefault="00EA0B85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X</w:t>
            </w:r>
          </w:p>
          <w:p w:rsidR="00EA0B85" w:rsidRPr="002B7288" w:rsidRDefault="00EA0B85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Tiago Rodrigues (Montemor)</w:t>
            </w:r>
          </w:p>
        </w:tc>
      </w:tr>
      <w:tr w:rsidR="00295D89" w:rsidTr="005E25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295D89" w:rsidRPr="00467635" w:rsidRDefault="00295D89" w:rsidP="00796CA6">
            <w:pPr>
              <w:jc w:val="center"/>
              <w:rPr>
                <w:lang w:val="pt-PT"/>
              </w:rPr>
            </w:pPr>
          </w:p>
        </w:tc>
        <w:tc>
          <w:tcPr>
            <w:tcW w:w="1653" w:type="dxa"/>
            <w:vAlign w:val="center"/>
          </w:tcPr>
          <w:p w:rsidR="00295D89" w:rsidRPr="00467635" w:rsidRDefault="00295D89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467635" w:rsidRDefault="00295D89" w:rsidP="00765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2B7288" w:rsidRDefault="00295D89" w:rsidP="00765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2B7288" w:rsidRDefault="00295D89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295D89" w:rsidTr="005E2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295D89" w:rsidRDefault="00295D89" w:rsidP="009F3067">
            <w:pPr>
              <w:jc w:val="center"/>
            </w:pPr>
            <w:r>
              <w:t>10h40m</w:t>
            </w:r>
          </w:p>
        </w:tc>
        <w:tc>
          <w:tcPr>
            <w:tcW w:w="1653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D..Dinis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Montemor.1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Bernardino Machado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Montemor.2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Poiares.2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Penacova.1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Poiares.1</w:t>
            </w:r>
          </w:p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Penacova.2</w:t>
            </w:r>
          </w:p>
        </w:tc>
        <w:tc>
          <w:tcPr>
            <w:tcW w:w="2322" w:type="dxa"/>
            <w:vAlign w:val="center"/>
          </w:tcPr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Diogo Peixeiro (Condeixa)</w:t>
            </w:r>
          </w:p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X</w:t>
            </w:r>
          </w:p>
          <w:p w:rsidR="00EA0B85" w:rsidRPr="002B7288" w:rsidRDefault="00765201" w:rsidP="00EA0B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Tiago Rodrigues (Montemor)</w:t>
            </w:r>
          </w:p>
        </w:tc>
        <w:tc>
          <w:tcPr>
            <w:tcW w:w="2322" w:type="dxa"/>
            <w:vAlign w:val="center"/>
          </w:tcPr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Ernesto Maquieiro</w:t>
            </w:r>
          </w:p>
          <w:p w:rsidR="00295D89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(Miranda)</w:t>
            </w:r>
          </w:p>
          <w:p w:rsidR="00EA0B85" w:rsidRPr="002B7288" w:rsidRDefault="00EA0B85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X</w:t>
            </w:r>
          </w:p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João Fernandes (D.Dinis)</w:t>
            </w:r>
          </w:p>
          <w:p w:rsidR="00EA0B85" w:rsidRPr="002B7288" w:rsidRDefault="00EA0B85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295D89" w:rsidTr="005E25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295D89" w:rsidRPr="00467635" w:rsidRDefault="00295D89" w:rsidP="00796CA6">
            <w:pPr>
              <w:jc w:val="center"/>
              <w:rPr>
                <w:lang w:val="pt-PT"/>
              </w:rPr>
            </w:pPr>
          </w:p>
        </w:tc>
        <w:tc>
          <w:tcPr>
            <w:tcW w:w="1653" w:type="dxa"/>
            <w:vAlign w:val="center"/>
          </w:tcPr>
          <w:p w:rsidR="00295D89" w:rsidRPr="00467635" w:rsidRDefault="00295D89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467635" w:rsidRDefault="00295D89" w:rsidP="00765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467635" w:rsidRDefault="00295D89" w:rsidP="00765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295D89" w:rsidTr="005E2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295D89" w:rsidRDefault="00295D89" w:rsidP="002E7BC0">
            <w:pPr>
              <w:jc w:val="center"/>
            </w:pPr>
            <w:r>
              <w:t>11h</w:t>
            </w:r>
            <w:r w:rsidR="002E7BC0">
              <w:t>15</w:t>
            </w:r>
            <w:r>
              <w:t>m</w:t>
            </w:r>
          </w:p>
        </w:tc>
        <w:tc>
          <w:tcPr>
            <w:tcW w:w="1653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Montemor.1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Poiares.2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Montemor.2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Poiares.1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D.Dinis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Penacova.1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Bernardino Machado</w:t>
            </w:r>
          </w:p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Penacova.2</w:t>
            </w:r>
          </w:p>
        </w:tc>
        <w:tc>
          <w:tcPr>
            <w:tcW w:w="2322" w:type="dxa"/>
            <w:vAlign w:val="center"/>
          </w:tcPr>
          <w:p w:rsidR="00295D89" w:rsidRPr="00467635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295D89" w:rsidRPr="00765201" w:rsidRDefault="00295D89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pt-PT"/>
              </w:rPr>
            </w:pPr>
          </w:p>
        </w:tc>
      </w:tr>
    </w:tbl>
    <w:p w:rsidR="00821A03" w:rsidRDefault="00821A03" w:rsidP="00821A03">
      <w:pPr>
        <w:jc w:val="both"/>
      </w:pPr>
    </w:p>
    <w:p w:rsidR="00111149" w:rsidRDefault="00111149">
      <w:r>
        <w:br w:type="page"/>
      </w:r>
    </w:p>
    <w:p w:rsidR="00DD6C84" w:rsidRDefault="00821A03" w:rsidP="00DD6C84">
      <w:pPr>
        <w:jc w:val="both"/>
        <w:rPr>
          <w:sz w:val="28"/>
        </w:rPr>
      </w:pPr>
      <w:r w:rsidRPr="001A2B00">
        <w:rPr>
          <w:b/>
          <w:sz w:val="28"/>
        </w:rPr>
        <w:lastRenderedPageBreak/>
        <w:t xml:space="preserve">FASE </w:t>
      </w:r>
      <w:r>
        <w:rPr>
          <w:b/>
          <w:sz w:val="28"/>
        </w:rPr>
        <w:t>Final</w:t>
      </w:r>
      <w:r w:rsidRPr="001A2B00">
        <w:rPr>
          <w:b/>
          <w:sz w:val="28"/>
        </w:rPr>
        <w:t xml:space="preserve"> – EQUIPAS</w:t>
      </w:r>
      <w:r w:rsidRPr="001A2B00">
        <w:rPr>
          <w:sz w:val="28"/>
        </w:rPr>
        <w:t xml:space="preserve"> </w:t>
      </w:r>
      <w:r>
        <w:rPr>
          <w:sz w:val="28"/>
        </w:rPr>
        <w:t xml:space="preserve">[E2] </w:t>
      </w:r>
      <w:r>
        <w:rPr>
          <w:b/>
          <w:noProof/>
          <w:lang w:val="en-GB" w:eastAsia="en-GB"/>
        </w:rPr>
        <w:drawing>
          <wp:inline distT="0" distB="0" distL="0" distR="0" wp14:anchorId="327EFA8D" wp14:editId="4C5ECC9D">
            <wp:extent cx="666750" cy="325109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32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553">
        <w:rPr>
          <w:sz w:val="28"/>
        </w:rPr>
        <w:t xml:space="preserve">  </w:t>
      </w:r>
      <w:r w:rsidR="005E2553">
        <w:rPr>
          <w:sz w:val="28"/>
        </w:rPr>
        <w:tab/>
      </w:r>
      <w:r w:rsidR="005E2553">
        <w:rPr>
          <w:sz w:val="28"/>
        </w:rPr>
        <w:tab/>
      </w:r>
      <w:r w:rsidR="005E2553">
        <w:rPr>
          <w:sz w:val="28"/>
        </w:rPr>
        <w:tab/>
      </w:r>
      <w:r w:rsidR="005E2553">
        <w:rPr>
          <w:sz w:val="28"/>
        </w:rPr>
        <w:tab/>
      </w:r>
      <w:r w:rsidR="005E2553">
        <w:rPr>
          <w:sz w:val="28"/>
        </w:rPr>
        <w:tab/>
      </w:r>
      <w:r w:rsidR="005E2553">
        <w:rPr>
          <w:sz w:val="28"/>
        </w:rPr>
        <w:tab/>
      </w:r>
      <w:r w:rsidR="009460CD">
        <w:rPr>
          <w:sz w:val="28"/>
        </w:rPr>
        <w:t xml:space="preserve">     </w:t>
      </w:r>
      <w:r w:rsidR="005E2553">
        <w:rPr>
          <w:sz w:val="28"/>
        </w:rPr>
        <w:t xml:space="preserve">//        </w:t>
      </w:r>
      <w:r w:rsidR="00DD6C84">
        <w:rPr>
          <w:sz w:val="28"/>
        </w:rPr>
        <w:t xml:space="preserve">                      </w:t>
      </w:r>
      <w:r w:rsidR="005E2553" w:rsidRPr="001A2B00">
        <w:rPr>
          <w:b/>
          <w:sz w:val="28"/>
        </w:rPr>
        <w:t xml:space="preserve">FASE </w:t>
      </w:r>
      <w:r w:rsidR="005E2553">
        <w:rPr>
          <w:b/>
          <w:sz w:val="28"/>
        </w:rPr>
        <w:t>Final</w:t>
      </w:r>
      <w:r w:rsidR="005E2553" w:rsidRPr="001A2B00">
        <w:rPr>
          <w:b/>
          <w:sz w:val="28"/>
        </w:rPr>
        <w:t xml:space="preserve"> – </w:t>
      </w:r>
      <w:r w:rsidR="005E2553">
        <w:rPr>
          <w:b/>
          <w:sz w:val="28"/>
        </w:rPr>
        <w:t>Individuais</w:t>
      </w:r>
      <w:r w:rsidR="005E2553" w:rsidRPr="001A2B00">
        <w:rPr>
          <w:sz w:val="28"/>
        </w:rPr>
        <w:t xml:space="preserve"> </w:t>
      </w:r>
      <w:r w:rsidR="005E2553">
        <w:rPr>
          <w:sz w:val="28"/>
        </w:rPr>
        <w:t xml:space="preserve">[i2] </w:t>
      </w:r>
      <w:r w:rsidR="005E2553">
        <w:rPr>
          <w:b/>
          <w:noProof/>
          <w:lang w:val="en-GB" w:eastAsia="en-GB"/>
        </w:rPr>
        <w:drawing>
          <wp:inline distT="0" distB="0" distL="0" distR="0" wp14:anchorId="1C8F29FB" wp14:editId="3B4A3EF3">
            <wp:extent cx="212891" cy="3253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os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6"/>
                    <a:stretch/>
                  </pic:blipFill>
                  <pic:spPr bwMode="auto">
                    <a:xfrm>
                      <a:off x="0" y="0"/>
                      <a:ext cx="212750" cy="32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553" w:rsidRPr="00DD6C84" w:rsidRDefault="00DD6C84" w:rsidP="00DD6C84">
      <w:pPr>
        <w:jc w:val="both"/>
        <w:rPr>
          <w:sz w:val="28"/>
        </w:rPr>
      </w:pPr>
      <w:r>
        <w:t xml:space="preserve">- </w:t>
      </w:r>
      <w:r w:rsidRPr="001A2B00">
        <w:rPr>
          <w:b/>
        </w:rPr>
        <w:t>Grupo A</w:t>
      </w:r>
      <w:r>
        <w:t xml:space="preserve"> (1º do Grupo A,</w:t>
      </w:r>
      <w:r w:rsidR="009460CD">
        <w:t xml:space="preserve"> 2º do Grupo A, </w:t>
      </w:r>
      <w:r>
        <w:t xml:space="preserve"> …) </w:t>
      </w:r>
      <w:r w:rsidR="009460CD">
        <w:t>X</w:t>
      </w:r>
      <w:r>
        <w:t xml:space="preserve"> </w:t>
      </w:r>
      <w:r w:rsidRPr="001A2B00">
        <w:rPr>
          <w:b/>
        </w:rPr>
        <w:t>Grupo B</w:t>
      </w:r>
      <w:r>
        <w:t xml:space="preserve"> (1º do Grupo B,</w:t>
      </w:r>
      <w:r w:rsidR="009460CD">
        <w:t xml:space="preserve"> 2º do Grupo B, </w:t>
      </w:r>
      <w:r>
        <w:t>…)</w:t>
      </w:r>
      <w:r w:rsidR="009460CD">
        <w:t xml:space="preserve">   //</w:t>
      </w:r>
      <w:r>
        <w:tab/>
      </w:r>
      <w:r>
        <w:tab/>
      </w:r>
      <w:r>
        <w:tab/>
      </w:r>
      <w:r w:rsidR="009460CD">
        <w:t xml:space="preserve">         </w:t>
      </w:r>
      <w:r w:rsidR="005E2553">
        <w:t xml:space="preserve">- </w:t>
      </w:r>
      <w:r w:rsidR="005E2553" w:rsidRPr="001A2B00">
        <w:rPr>
          <w:b/>
        </w:rPr>
        <w:t>Grupo A</w:t>
      </w:r>
      <w:r w:rsidR="005E2553">
        <w:t xml:space="preserve"> (1º X 2º e 3º </w:t>
      </w:r>
      <w:r>
        <w:t xml:space="preserve">X </w:t>
      </w:r>
      <w:r w:rsidR="005E2553">
        <w:t>4º)</w:t>
      </w:r>
    </w:p>
    <w:p w:rsidR="00551702" w:rsidRDefault="00551702" w:rsidP="00821A03">
      <w:pPr>
        <w:jc w:val="both"/>
      </w:pPr>
    </w:p>
    <w:tbl>
      <w:tblPr>
        <w:tblStyle w:val="ListaClara-Cor5"/>
        <w:tblW w:w="0" w:type="auto"/>
        <w:jc w:val="center"/>
        <w:tblLook w:val="04A0" w:firstRow="1" w:lastRow="0" w:firstColumn="1" w:lastColumn="0" w:noHBand="0" w:noVBand="1"/>
      </w:tblPr>
      <w:tblGrid>
        <w:gridCol w:w="1194"/>
        <w:gridCol w:w="1504"/>
        <w:gridCol w:w="2322"/>
        <w:gridCol w:w="2322"/>
        <w:gridCol w:w="2322"/>
        <w:gridCol w:w="2322"/>
        <w:gridCol w:w="2322"/>
      </w:tblGrid>
      <w:tr w:rsidR="00551702" w:rsidTr="00765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551702" w:rsidRDefault="00551702" w:rsidP="00765201">
            <w:pPr>
              <w:jc w:val="center"/>
            </w:pPr>
            <w:r>
              <w:t>Horário</w:t>
            </w:r>
          </w:p>
        </w:tc>
        <w:tc>
          <w:tcPr>
            <w:tcW w:w="1504" w:type="dxa"/>
            <w:vAlign w:val="center"/>
          </w:tcPr>
          <w:p w:rsidR="00551702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1</w:t>
            </w:r>
          </w:p>
        </w:tc>
        <w:tc>
          <w:tcPr>
            <w:tcW w:w="2322" w:type="dxa"/>
            <w:vAlign w:val="center"/>
          </w:tcPr>
          <w:p w:rsidR="00551702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2</w:t>
            </w:r>
          </w:p>
        </w:tc>
        <w:tc>
          <w:tcPr>
            <w:tcW w:w="2322" w:type="dxa"/>
            <w:vAlign w:val="center"/>
          </w:tcPr>
          <w:p w:rsidR="00551702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3</w:t>
            </w:r>
          </w:p>
        </w:tc>
        <w:tc>
          <w:tcPr>
            <w:tcW w:w="2322" w:type="dxa"/>
            <w:vAlign w:val="center"/>
          </w:tcPr>
          <w:p w:rsidR="00551702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4</w:t>
            </w:r>
          </w:p>
        </w:tc>
        <w:tc>
          <w:tcPr>
            <w:tcW w:w="2322" w:type="dxa"/>
            <w:vAlign w:val="center"/>
          </w:tcPr>
          <w:p w:rsidR="00551702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Campo 5 </w:t>
            </w:r>
          </w:p>
          <w:p w:rsidR="00551702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6C7E">
              <w:rPr>
                <w:sz w:val="12"/>
              </w:rPr>
              <w:t>(Grupo A)</w:t>
            </w:r>
          </w:p>
        </w:tc>
        <w:tc>
          <w:tcPr>
            <w:tcW w:w="2322" w:type="dxa"/>
            <w:vAlign w:val="center"/>
          </w:tcPr>
          <w:p w:rsidR="00551702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6</w:t>
            </w:r>
          </w:p>
          <w:p w:rsidR="00551702" w:rsidRDefault="00551702" w:rsidP="007652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6C7E">
              <w:rPr>
                <w:sz w:val="12"/>
              </w:rPr>
              <w:t>(Grupo A)</w:t>
            </w:r>
          </w:p>
        </w:tc>
      </w:tr>
      <w:tr w:rsidR="00551702" w:rsidRPr="00467635" w:rsidTr="00765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551702" w:rsidRDefault="00551702" w:rsidP="00765201">
            <w:pPr>
              <w:jc w:val="center"/>
            </w:pPr>
            <w:r>
              <w:t>12h00m</w:t>
            </w:r>
          </w:p>
        </w:tc>
        <w:tc>
          <w:tcPr>
            <w:tcW w:w="1504" w:type="dxa"/>
            <w:vAlign w:val="center"/>
          </w:tcPr>
          <w:p w:rsidR="00551702" w:rsidRPr="00467635" w:rsidRDefault="00551702" w:rsidP="005E25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551702" w:rsidRDefault="00551702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2º Grupo A </w:t>
            </w:r>
          </w:p>
          <w:p w:rsidR="00551702" w:rsidRDefault="00551702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551702" w:rsidRPr="00467635" w:rsidRDefault="00551702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 2º Grupo B</w:t>
            </w:r>
          </w:p>
        </w:tc>
        <w:tc>
          <w:tcPr>
            <w:tcW w:w="2322" w:type="dxa"/>
            <w:vAlign w:val="center"/>
          </w:tcPr>
          <w:p w:rsidR="00551702" w:rsidRDefault="00551702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3º Grupo A </w:t>
            </w:r>
          </w:p>
          <w:p w:rsidR="00551702" w:rsidRDefault="00551702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X </w:t>
            </w:r>
          </w:p>
          <w:p w:rsidR="00551702" w:rsidRPr="00467635" w:rsidRDefault="005E2553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3</w:t>
            </w:r>
            <w:r w:rsidR="00551702" w:rsidRPr="00467635">
              <w:rPr>
                <w:lang w:val="pt-PT"/>
              </w:rPr>
              <w:t>º Grupo B</w:t>
            </w:r>
          </w:p>
        </w:tc>
        <w:tc>
          <w:tcPr>
            <w:tcW w:w="2322" w:type="dxa"/>
            <w:vAlign w:val="center"/>
          </w:tcPr>
          <w:p w:rsidR="00551702" w:rsidRDefault="00551702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4º Grupo A</w:t>
            </w:r>
          </w:p>
          <w:p w:rsidR="00551702" w:rsidRDefault="00551702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 X </w:t>
            </w:r>
          </w:p>
          <w:p w:rsidR="00551702" w:rsidRPr="00467635" w:rsidRDefault="005E2553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4</w:t>
            </w:r>
            <w:r w:rsidR="00551702" w:rsidRPr="00467635">
              <w:rPr>
                <w:lang w:val="pt-PT"/>
              </w:rPr>
              <w:t>º Grupo B</w:t>
            </w:r>
          </w:p>
        </w:tc>
        <w:tc>
          <w:tcPr>
            <w:tcW w:w="2322" w:type="dxa"/>
            <w:vAlign w:val="center"/>
          </w:tcPr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Tiago Rodrigues (Montemor)</w:t>
            </w:r>
          </w:p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X</w:t>
            </w:r>
          </w:p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Ernesto Maquieiro</w:t>
            </w:r>
          </w:p>
          <w:p w:rsidR="00551702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(Miranda)</w:t>
            </w:r>
          </w:p>
        </w:tc>
        <w:tc>
          <w:tcPr>
            <w:tcW w:w="2322" w:type="dxa"/>
            <w:vAlign w:val="center"/>
          </w:tcPr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Diogo Peixeiro (Condeixa)</w:t>
            </w:r>
          </w:p>
          <w:p w:rsidR="00765201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X</w:t>
            </w:r>
          </w:p>
          <w:p w:rsidR="00551702" w:rsidRPr="002B7288" w:rsidRDefault="00765201" w:rsidP="007652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2B7288">
              <w:rPr>
                <w:lang w:val="pt-PT"/>
              </w:rPr>
              <w:t>João Fernandes (D.Dinis)</w:t>
            </w:r>
          </w:p>
        </w:tc>
      </w:tr>
      <w:tr w:rsidR="00551702" w:rsidRPr="00467635" w:rsidTr="007652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551702" w:rsidRPr="00D03583" w:rsidRDefault="00551702" w:rsidP="00765201">
            <w:pPr>
              <w:jc w:val="center"/>
              <w:rPr>
                <w:lang w:val="pt-PT"/>
              </w:rPr>
            </w:pPr>
          </w:p>
        </w:tc>
        <w:tc>
          <w:tcPr>
            <w:tcW w:w="1504" w:type="dxa"/>
            <w:vAlign w:val="center"/>
          </w:tcPr>
          <w:p w:rsidR="00551702" w:rsidRPr="00D03583" w:rsidRDefault="00551702" w:rsidP="00765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551702" w:rsidRPr="00D03583" w:rsidRDefault="00551702" w:rsidP="00765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551702" w:rsidRPr="00D03583" w:rsidRDefault="00551702" w:rsidP="00765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551702" w:rsidRPr="00D03583" w:rsidRDefault="00551702" w:rsidP="007652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551702" w:rsidRPr="00D03583" w:rsidRDefault="00551702" w:rsidP="00551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551702" w:rsidRPr="00D03583" w:rsidRDefault="00551702" w:rsidP="00551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551702" w:rsidRPr="00467635" w:rsidTr="00765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  <w:vAlign w:val="center"/>
          </w:tcPr>
          <w:p w:rsidR="00551702" w:rsidRDefault="00DC391B" w:rsidP="00DC391B">
            <w:pPr>
              <w:jc w:val="center"/>
            </w:pPr>
            <w:r>
              <w:t>12h30m</w:t>
            </w:r>
          </w:p>
        </w:tc>
        <w:tc>
          <w:tcPr>
            <w:tcW w:w="1504" w:type="dxa"/>
            <w:vAlign w:val="center"/>
          </w:tcPr>
          <w:p w:rsid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Final de Equipas (E2)</w:t>
            </w:r>
          </w:p>
          <w:p w:rsid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  <w:p w:rsid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1º Grupo A </w:t>
            </w:r>
          </w:p>
          <w:p w:rsid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551702" w:rsidRPr="00467635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7635">
              <w:rPr>
                <w:lang w:val="pt-PT"/>
              </w:rPr>
              <w:t xml:space="preserve"> 1º Grupo B</w:t>
            </w:r>
          </w:p>
        </w:tc>
        <w:tc>
          <w:tcPr>
            <w:tcW w:w="2322" w:type="dxa"/>
            <w:vAlign w:val="center"/>
          </w:tcPr>
          <w:p w:rsid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687F08">
              <w:rPr>
                <w:lang w:val="pt-PT"/>
              </w:rPr>
              <w:t>Final Individuais Cadeiras (i2)</w:t>
            </w:r>
          </w:p>
          <w:p w:rsidR="00687F08" w:rsidRP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1º e 2º lugares</w:t>
            </w:r>
          </w:p>
          <w:p w:rsidR="00687F08" w:rsidRP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  <w:p w:rsidR="00687F08" w:rsidRP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687F08">
              <w:rPr>
                <w:lang w:val="pt-PT"/>
              </w:rPr>
              <w:t xml:space="preserve">1º Grupo A </w:t>
            </w:r>
          </w:p>
          <w:p w:rsidR="00687F08" w:rsidRP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687F08">
              <w:rPr>
                <w:lang w:val="pt-PT"/>
              </w:rPr>
              <w:t>X</w:t>
            </w:r>
          </w:p>
          <w:p w:rsidR="00551702" w:rsidRPr="00D03583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687F08">
              <w:rPr>
                <w:lang w:val="pt-PT"/>
              </w:rPr>
              <w:t xml:space="preserve"> 2º Grupo A</w:t>
            </w:r>
          </w:p>
        </w:tc>
        <w:tc>
          <w:tcPr>
            <w:tcW w:w="2322" w:type="dxa"/>
            <w:vAlign w:val="center"/>
          </w:tcPr>
          <w:p w:rsidR="00687F08" w:rsidRPr="00D03583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687F08">
              <w:rPr>
                <w:lang w:val="pt-PT"/>
              </w:rPr>
              <w:t>Final Individuais</w:t>
            </w:r>
          </w:p>
          <w:p w:rsidR="00687F08" w:rsidRPr="00D03583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D03583">
              <w:rPr>
                <w:lang w:val="pt-PT"/>
              </w:rPr>
              <w:t>Cadeiras (i2)</w:t>
            </w:r>
          </w:p>
          <w:p w:rsidR="00687F08" w:rsidRPr="00D03583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D03583">
              <w:rPr>
                <w:lang w:val="pt-PT"/>
              </w:rPr>
              <w:t>3º e 4º lugares</w:t>
            </w:r>
          </w:p>
          <w:p w:rsidR="00687F08" w:rsidRPr="00D03583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  <w:p w:rsidR="00687F08" w:rsidRP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687F08">
              <w:rPr>
                <w:lang w:val="pt-PT"/>
              </w:rPr>
              <w:t xml:space="preserve">3º Grupo A </w:t>
            </w:r>
          </w:p>
          <w:p w:rsidR="00687F08" w:rsidRPr="00687F08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687F08">
              <w:rPr>
                <w:lang w:val="pt-PT"/>
              </w:rPr>
              <w:t>X</w:t>
            </w:r>
          </w:p>
          <w:p w:rsidR="00551702" w:rsidRPr="00D03583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687F08">
              <w:rPr>
                <w:lang w:val="pt-PT"/>
              </w:rPr>
              <w:t xml:space="preserve"> 4º Grupo A</w:t>
            </w:r>
          </w:p>
        </w:tc>
        <w:tc>
          <w:tcPr>
            <w:tcW w:w="2322" w:type="dxa"/>
            <w:vAlign w:val="center"/>
          </w:tcPr>
          <w:p w:rsidR="00687F08" w:rsidRPr="00D03583" w:rsidRDefault="00687F08" w:rsidP="00687F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551702" w:rsidRPr="00D03583" w:rsidRDefault="00551702" w:rsidP="00551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322" w:type="dxa"/>
            <w:vAlign w:val="center"/>
          </w:tcPr>
          <w:p w:rsidR="00551702" w:rsidRPr="00D03583" w:rsidRDefault="00551702" w:rsidP="005517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</w:tr>
    </w:tbl>
    <w:p w:rsidR="00551702" w:rsidRDefault="00551702" w:rsidP="00821A03">
      <w:pPr>
        <w:jc w:val="both"/>
      </w:pPr>
    </w:p>
    <w:p w:rsidR="00ED454F" w:rsidRDefault="00ED454F">
      <w:r>
        <w:br w:type="page"/>
      </w:r>
    </w:p>
    <w:p w:rsidR="00821A03" w:rsidRDefault="00821A03" w:rsidP="00821A03">
      <w:pPr>
        <w:jc w:val="both"/>
      </w:pPr>
      <w:r w:rsidRPr="001A2B00">
        <w:rPr>
          <w:b/>
          <w:sz w:val="28"/>
        </w:rPr>
        <w:lastRenderedPageBreak/>
        <w:t xml:space="preserve">FASE 1 – </w:t>
      </w:r>
      <w:r>
        <w:rPr>
          <w:b/>
          <w:sz w:val="28"/>
        </w:rPr>
        <w:t>INDIVIDUAL</w:t>
      </w:r>
      <w:r w:rsidRPr="001A2B00">
        <w:rPr>
          <w:sz w:val="28"/>
        </w:rPr>
        <w:t xml:space="preserve"> </w:t>
      </w:r>
      <w:r>
        <w:rPr>
          <w:sz w:val="28"/>
        </w:rPr>
        <w:t xml:space="preserve">[i3] </w:t>
      </w:r>
      <w:r>
        <w:rPr>
          <w:b/>
          <w:noProof/>
          <w:lang w:val="en-GB" w:eastAsia="en-GB"/>
        </w:rPr>
        <w:drawing>
          <wp:inline distT="0" distB="0" distL="0" distR="0" wp14:anchorId="0E09FDDF" wp14:editId="305CFF9F">
            <wp:extent cx="266700" cy="320040"/>
            <wp:effectExtent l="0" t="0" r="0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icon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t="7812" r="14844" b="7812"/>
                    <a:stretch/>
                  </pic:blipFill>
                  <pic:spPr bwMode="auto">
                    <a:xfrm>
                      <a:off x="0" y="0"/>
                      <a:ext cx="26670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- </w:t>
      </w:r>
      <w:r w:rsidRPr="001A2B00">
        <w:rPr>
          <w:b/>
        </w:rPr>
        <w:t>Grupo A</w:t>
      </w:r>
      <w:r>
        <w:t xml:space="preserve"> (todos contra todos) e </w:t>
      </w:r>
      <w:r w:rsidRPr="001A2B00">
        <w:rPr>
          <w:b/>
        </w:rPr>
        <w:t>Grupo B</w:t>
      </w:r>
      <w:r>
        <w:t xml:space="preserve"> (todos contra todos)</w:t>
      </w:r>
    </w:p>
    <w:tbl>
      <w:tblPr>
        <w:tblStyle w:val="ListaClara-Cor5"/>
        <w:tblW w:w="0" w:type="auto"/>
        <w:jc w:val="center"/>
        <w:tblLook w:val="04A0" w:firstRow="1" w:lastRow="0" w:firstColumn="1" w:lastColumn="0" w:noHBand="0" w:noVBand="1"/>
      </w:tblPr>
      <w:tblGrid>
        <w:gridCol w:w="2843"/>
        <w:gridCol w:w="2843"/>
        <w:gridCol w:w="2844"/>
        <w:gridCol w:w="2844"/>
        <w:gridCol w:w="2844"/>
      </w:tblGrid>
      <w:tr w:rsidR="00821A03" w:rsidTr="00796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Align w:val="center"/>
          </w:tcPr>
          <w:p w:rsidR="00821A03" w:rsidRDefault="00821A03" w:rsidP="00796CA6">
            <w:pPr>
              <w:jc w:val="center"/>
            </w:pPr>
            <w:r>
              <w:t>Horário</w:t>
            </w:r>
          </w:p>
        </w:tc>
        <w:tc>
          <w:tcPr>
            <w:tcW w:w="2843" w:type="dxa"/>
            <w:vAlign w:val="center"/>
          </w:tcPr>
          <w:p w:rsidR="00821A03" w:rsidRDefault="00821A03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1</w:t>
            </w:r>
          </w:p>
        </w:tc>
        <w:tc>
          <w:tcPr>
            <w:tcW w:w="2844" w:type="dxa"/>
            <w:vAlign w:val="center"/>
          </w:tcPr>
          <w:p w:rsidR="00821A03" w:rsidRDefault="00821A03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2</w:t>
            </w:r>
          </w:p>
        </w:tc>
        <w:tc>
          <w:tcPr>
            <w:tcW w:w="2844" w:type="dxa"/>
            <w:vAlign w:val="center"/>
          </w:tcPr>
          <w:p w:rsidR="00821A03" w:rsidRDefault="00821A03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3</w:t>
            </w:r>
          </w:p>
        </w:tc>
        <w:tc>
          <w:tcPr>
            <w:tcW w:w="2844" w:type="dxa"/>
            <w:vAlign w:val="center"/>
          </w:tcPr>
          <w:p w:rsidR="00821A03" w:rsidRDefault="00821A03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4</w:t>
            </w:r>
          </w:p>
        </w:tc>
      </w:tr>
      <w:tr w:rsidR="00821A03" w:rsidTr="00796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Align w:val="center"/>
          </w:tcPr>
          <w:p w:rsidR="00821A03" w:rsidRDefault="008E27E1" w:rsidP="008E27E1">
            <w:pPr>
              <w:jc w:val="center"/>
            </w:pPr>
            <w:r>
              <w:t>14h30m</w:t>
            </w:r>
          </w:p>
        </w:tc>
        <w:tc>
          <w:tcPr>
            <w:tcW w:w="2843" w:type="dxa"/>
            <w:vAlign w:val="center"/>
          </w:tcPr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Miguel Francisco (D.Dinis)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Pedro Jorge (Poiares)</w:t>
            </w:r>
          </w:p>
        </w:tc>
        <w:tc>
          <w:tcPr>
            <w:tcW w:w="2844" w:type="dxa"/>
            <w:vAlign w:val="center"/>
          </w:tcPr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Marco Miranda (Tábua)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21A03" w:rsidRPr="00467635" w:rsidRDefault="008E27E1" w:rsidP="008E2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Simão Teixeira (Montemor)</w:t>
            </w:r>
          </w:p>
        </w:tc>
        <w:tc>
          <w:tcPr>
            <w:tcW w:w="2844" w:type="dxa"/>
            <w:vAlign w:val="center"/>
          </w:tcPr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David Oliveira (Silva Gaio)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Danilo Rainho (Condeixa)</w:t>
            </w:r>
          </w:p>
        </w:tc>
        <w:tc>
          <w:tcPr>
            <w:tcW w:w="2844" w:type="dxa"/>
            <w:vAlign w:val="center"/>
          </w:tcPr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David Henriques (Penacova)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Simão Rita (Montemor)</w:t>
            </w:r>
          </w:p>
        </w:tc>
      </w:tr>
      <w:tr w:rsidR="00821A03" w:rsidTr="00796C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Align w:val="center"/>
          </w:tcPr>
          <w:p w:rsidR="00821A03" w:rsidRPr="00467635" w:rsidRDefault="00821A03" w:rsidP="00796CA6">
            <w:pPr>
              <w:jc w:val="center"/>
              <w:rPr>
                <w:lang w:val="pt-PT"/>
              </w:rPr>
            </w:pPr>
          </w:p>
        </w:tc>
        <w:tc>
          <w:tcPr>
            <w:tcW w:w="2843" w:type="dxa"/>
            <w:vAlign w:val="center"/>
          </w:tcPr>
          <w:p w:rsidR="00821A03" w:rsidRPr="00467635" w:rsidRDefault="00821A03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844" w:type="dxa"/>
            <w:vAlign w:val="center"/>
          </w:tcPr>
          <w:p w:rsidR="00821A03" w:rsidRPr="00467635" w:rsidRDefault="00821A03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844" w:type="dxa"/>
            <w:vAlign w:val="center"/>
          </w:tcPr>
          <w:p w:rsidR="00821A03" w:rsidRPr="00467635" w:rsidRDefault="00821A03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844" w:type="dxa"/>
            <w:vAlign w:val="center"/>
          </w:tcPr>
          <w:p w:rsidR="00821A03" w:rsidRPr="00467635" w:rsidRDefault="00821A03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821A03" w:rsidTr="00796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Align w:val="center"/>
          </w:tcPr>
          <w:p w:rsidR="00821A03" w:rsidRDefault="008E27E1" w:rsidP="008E27E1">
            <w:pPr>
              <w:jc w:val="center"/>
            </w:pPr>
            <w:r>
              <w:t>14h50m</w:t>
            </w:r>
          </w:p>
        </w:tc>
        <w:tc>
          <w:tcPr>
            <w:tcW w:w="2843" w:type="dxa"/>
            <w:vAlign w:val="center"/>
          </w:tcPr>
          <w:p w:rsidR="008E27E1" w:rsidRPr="00467635" w:rsidRDefault="008E27E1" w:rsidP="008E2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Miguel Francisco (D.Dinis)</w:t>
            </w:r>
          </w:p>
          <w:p w:rsidR="008E27E1" w:rsidRPr="00467635" w:rsidRDefault="008E27E1" w:rsidP="008E2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Simão Teixeira (Montemor)</w:t>
            </w:r>
          </w:p>
        </w:tc>
        <w:tc>
          <w:tcPr>
            <w:tcW w:w="2844" w:type="dxa"/>
            <w:vAlign w:val="center"/>
          </w:tcPr>
          <w:p w:rsidR="008E27E1" w:rsidRPr="00467635" w:rsidRDefault="008E27E1" w:rsidP="008E2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David Oliveira (Silva Gaio)</w:t>
            </w:r>
          </w:p>
          <w:p w:rsidR="008E27E1" w:rsidRPr="00467635" w:rsidRDefault="008E27E1" w:rsidP="008E2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21A03" w:rsidRPr="00467635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Simão Rita (Montemor)</w:t>
            </w:r>
          </w:p>
        </w:tc>
        <w:tc>
          <w:tcPr>
            <w:tcW w:w="2844" w:type="dxa"/>
            <w:vAlign w:val="center"/>
          </w:tcPr>
          <w:p w:rsidR="008E27E1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Pedro Jorge (Poiares)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E27E1" w:rsidRPr="00467635" w:rsidRDefault="008E27E1" w:rsidP="008E2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Marco Miranda (Tábua)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844" w:type="dxa"/>
            <w:vAlign w:val="center"/>
          </w:tcPr>
          <w:p w:rsidR="008E27E1" w:rsidRDefault="008E27E1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Danilo Rainho (Condeixa)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E27E1" w:rsidRPr="00467635" w:rsidRDefault="008E27E1" w:rsidP="008E27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David Henriques (Penacova)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821A03" w:rsidTr="00796C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Align w:val="center"/>
          </w:tcPr>
          <w:p w:rsidR="00821A03" w:rsidRPr="00467635" w:rsidRDefault="00821A03" w:rsidP="00796CA6">
            <w:pPr>
              <w:jc w:val="center"/>
              <w:rPr>
                <w:lang w:val="pt-PT"/>
              </w:rPr>
            </w:pPr>
          </w:p>
        </w:tc>
        <w:tc>
          <w:tcPr>
            <w:tcW w:w="2843" w:type="dxa"/>
            <w:vAlign w:val="center"/>
          </w:tcPr>
          <w:p w:rsidR="00821A03" w:rsidRPr="00467635" w:rsidRDefault="00821A03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844" w:type="dxa"/>
            <w:vAlign w:val="center"/>
          </w:tcPr>
          <w:p w:rsidR="00821A03" w:rsidRPr="00467635" w:rsidRDefault="00821A03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844" w:type="dxa"/>
            <w:vAlign w:val="center"/>
          </w:tcPr>
          <w:p w:rsidR="00821A03" w:rsidRPr="00467635" w:rsidRDefault="00821A03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844" w:type="dxa"/>
            <w:vAlign w:val="center"/>
          </w:tcPr>
          <w:p w:rsidR="00821A03" w:rsidRPr="00467635" w:rsidRDefault="00821A03" w:rsidP="00796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821A03" w:rsidTr="00796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Align w:val="center"/>
          </w:tcPr>
          <w:p w:rsidR="00821A03" w:rsidRDefault="008E27E1" w:rsidP="008E27E1">
            <w:pPr>
              <w:jc w:val="center"/>
            </w:pPr>
            <w:r>
              <w:t>15h15m</w:t>
            </w:r>
          </w:p>
        </w:tc>
        <w:tc>
          <w:tcPr>
            <w:tcW w:w="2843" w:type="dxa"/>
            <w:vAlign w:val="center"/>
          </w:tcPr>
          <w:p w:rsidR="00E302EF" w:rsidRDefault="00E302EF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Simão Teixeira (Montemor)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21A03" w:rsidRPr="00467635" w:rsidRDefault="00E302EF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Pedro Jorge (Poiares)</w:t>
            </w:r>
          </w:p>
        </w:tc>
        <w:tc>
          <w:tcPr>
            <w:tcW w:w="2844" w:type="dxa"/>
            <w:vAlign w:val="center"/>
          </w:tcPr>
          <w:p w:rsidR="00E302EF" w:rsidRDefault="00E302EF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Simão Rita (Montemor)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821A03" w:rsidRPr="00467635" w:rsidRDefault="00E302EF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Danilo Rainho (Condeixa)</w:t>
            </w:r>
          </w:p>
        </w:tc>
        <w:tc>
          <w:tcPr>
            <w:tcW w:w="2844" w:type="dxa"/>
            <w:vAlign w:val="center"/>
          </w:tcPr>
          <w:p w:rsidR="00E302EF" w:rsidRPr="00467635" w:rsidRDefault="00E302EF" w:rsidP="00E302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Miguel Francisco (D.Dinis)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E302EF" w:rsidRPr="00467635" w:rsidRDefault="00E302EF" w:rsidP="00E302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Marco Miranda (Tábua)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  <w:tc>
          <w:tcPr>
            <w:tcW w:w="2844" w:type="dxa"/>
            <w:vAlign w:val="center"/>
          </w:tcPr>
          <w:p w:rsidR="00E302EF" w:rsidRPr="00467635" w:rsidRDefault="00E302EF" w:rsidP="00E302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David Oliveira (Silva Gaio)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X</w:t>
            </w:r>
          </w:p>
          <w:p w:rsidR="00E302EF" w:rsidRPr="00467635" w:rsidRDefault="00E302EF" w:rsidP="00E302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David Henriques (Penacova)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</w:p>
        </w:tc>
      </w:tr>
    </w:tbl>
    <w:p w:rsidR="00111149" w:rsidRDefault="00111149" w:rsidP="00821A03">
      <w:pPr>
        <w:jc w:val="both"/>
      </w:pPr>
    </w:p>
    <w:p w:rsidR="00821A03" w:rsidRDefault="00821A03" w:rsidP="00111149">
      <w:r w:rsidRPr="001A2B00">
        <w:rPr>
          <w:b/>
          <w:sz w:val="28"/>
        </w:rPr>
        <w:t xml:space="preserve">FASE </w:t>
      </w:r>
      <w:r>
        <w:rPr>
          <w:b/>
          <w:sz w:val="28"/>
        </w:rPr>
        <w:t>Final</w:t>
      </w:r>
      <w:r w:rsidRPr="001A2B00">
        <w:rPr>
          <w:b/>
          <w:sz w:val="28"/>
        </w:rPr>
        <w:t xml:space="preserve"> – </w:t>
      </w:r>
      <w:r w:rsidR="009460CD">
        <w:rPr>
          <w:b/>
          <w:sz w:val="28"/>
        </w:rPr>
        <w:t>INDIVIDUAL</w:t>
      </w:r>
      <w:r w:rsidRPr="001A2B00">
        <w:rPr>
          <w:sz w:val="28"/>
        </w:rPr>
        <w:t xml:space="preserve"> </w:t>
      </w:r>
      <w:r>
        <w:rPr>
          <w:sz w:val="28"/>
        </w:rPr>
        <w:t xml:space="preserve">[i3] </w:t>
      </w:r>
      <w:r>
        <w:rPr>
          <w:b/>
          <w:noProof/>
          <w:lang w:val="en-GB" w:eastAsia="en-GB"/>
        </w:rPr>
        <w:drawing>
          <wp:inline distT="0" distB="0" distL="0" distR="0" wp14:anchorId="1D9791F8" wp14:editId="5AC79489">
            <wp:extent cx="266700" cy="320040"/>
            <wp:effectExtent l="0" t="0" r="0" b="38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icon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t="7812" r="14844" b="7812"/>
                    <a:stretch/>
                  </pic:blipFill>
                  <pic:spPr bwMode="auto">
                    <a:xfrm>
                      <a:off x="0" y="0"/>
                      <a:ext cx="26670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9460CD">
        <w:t xml:space="preserve">- </w:t>
      </w:r>
      <w:r w:rsidR="009460CD" w:rsidRPr="001A2B00">
        <w:rPr>
          <w:b/>
        </w:rPr>
        <w:t>Grupo A</w:t>
      </w:r>
      <w:r w:rsidR="009460CD">
        <w:t xml:space="preserve"> (1º do Grupo A, 2º do Grupo A, …) X </w:t>
      </w:r>
      <w:r w:rsidR="009460CD" w:rsidRPr="001A2B00">
        <w:rPr>
          <w:b/>
        </w:rPr>
        <w:t>Grupo B</w:t>
      </w:r>
      <w:r w:rsidR="009460CD">
        <w:t xml:space="preserve"> (1º do Grupo B, 2º do Grupo B, …)</w:t>
      </w:r>
    </w:p>
    <w:tbl>
      <w:tblPr>
        <w:tblStyle w:val="ListaClara-Cor5"/>
        <w:tblW w:w="0" w:type="auto"/>
        <w:tblLook w:val="04A0" w:firstRow="1" w:lastRow="0" w:firstColumn="1" w:lastColumn="0" w:noHBand="0" w:noVBand="1"/>
      </w:tblPr>
      <w:tblGrid>
        <w:gridCol w:w="2843"/>
        <w:gridCol w:w="2843"/>
        <w:gridCol w:w="2844"/>
        <w:gridCol w:w="2844"/>
        <w:gridCol w:w="2844"/>
      </w:tblGrid>
      <w:tr w:rsidR="00821A03" w:rsidTr="00796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Align w:val="center"/>
          </w:tcPr>
          <w:p w:rsidR="00821A03" w:rsidRDefault="00821A03" w:rsidP="00796CA6">
            <w:pPr>
              <w:jc w:val="center"/>
            </w:pPr>
            <w:r>
              <w:t>Horário</w:t>
            </w:r>
          </w:p>
        </w:tc>
        <w:tc>
          <w:tcPr>
            <w:tcW w:w="2843" w:type="dxa"/>
            <w:vAlign w:val="center"/>
          </w:tcPr>
          <w:p w:rsidR="00821A03" w:rsidRDefault="00821A03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1</w:t>
            </w:r>
          </w:p>
        </w:tc>
        <w:tc>
          <w:tcPr>
            <w:tcW w:w="2844" w:type="dxa"/>
            <w:vAlign w:val="center"/>
          </w:tcPr>
          <w:p w:rsidR="00821A03" w:rsidRDefault="00821A03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2</w:t>
            </w:r>
          </w:p>
        </w:tc>
        <w:tc>
          <w:tcPr>
            <w:tcW w:w="2844" w:type="dxa"/>
            <w:vAlign w:val="center"/>
          </w:tcPr>
          <w:p w:rsidR="00821A03" w:rsidRDefault="00821A03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3</w:t>
            </w:r>
          </w:p>
        </w:tc>
        <w:tc>
          <w:tcPr>
            <w:tcW w:w="2844" w:type="dxa"/>
            <w:vAlign w:val="center"/>
          </w:tcPr>
          <w:p w:rsidR="00821A03" w:rsidRDefault="00821A03" w:rsidP="00796C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Campo 4</w:t>
            </w:r>
          </w:p>
        </w:tc>
      </w:tr>
      <w:tr w:rsidR="00821A03" w:rsidTr="00796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dxa"/>
            <w:vAlign w:val="center"/>
          </w:tcPr>
          <w:p w:rsidR="00821A03" w:rsidRDefault="00E81D13" w:rsidP="00796CA6">
            <w:pPr>
              <w:jc w:val="center"/>
            </w:pPr>
            <w:r>
              <w:t>15h40</w:t>
            </w:r>
          </w:p>
        </w:tc>
        <w:tc>
          <w:tcPr>
            <w:tcW w:w="2843" w:type="dxa"/>
            <w:vAlign w:val="center"/>
          </w:tcPr>
          <w:p w:rsidR="00267EEF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1º Grupo A </w:t>
            </w:r>
          </w:p>
          <w:p w:rsidR="00267EEF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X 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1º Grupo B</w:t>
            </w:r>
          </w:p>
        </w:tc>
        <w:tc>
          <w:tcPr>
            <w:tcW w:w="2844" w:type="dxa"/>
            <w:vAlign w:val="center"/>
          </w:tcPr>
          <w:p w:rsidR="00267EEF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2º Grupo A </w:t>
            </w:r>
          </w:p>
          <w:p w:rsidR="00267EEF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X </w:t>
            </w:r>
          </w:p>
          <w:p w:rsidR="00821A03" w:rsidRPr="00467635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>2º Grupo B</w:t>
            </w:r>
          </w:p>
        </w:tc>
        <w:tc>
          <w:tcPr>
            <w:tcW w:w="2844" w:type="dxa"/>
            <w:vAlign w:val="center"/>
          </w:tcPr>
          <w:p w:rsidR="00267EEF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3º Grupo A </w:t>
            </w:r>
          </w:p>
          <w:p w:rsidR="00267EEF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X </w:t>
            </w:r>
          </w:p>
          <w:p w:rsidR="00821A03" w:rsidRPr="00467635" w:rsidRDefault="005E255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3</w:t>
            </w:r>
            <w:r w:rsidR="00821A03" w:rsidRPr="00467635">
              <w:rPr>
                <w:lang w:val="pt-PT"/>
              </w:rPr>
              <w:t>º Grupo B</w:t>
            </w:r>
          </w:p>
        </w:tc>
        <w:tc>
          <w:tcPr>
            <w:tcW w:w="2844" w:type="dxa"/>
            <w:vAlign w:val="center"/>
          </w:tcPr>
          <w:p w:rsidR="00267EEF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4º Grupo A </w:t>
            </w:r>
          </w:p>
          <w:p w:rsidR="00267EEF" w:rsidRDefault="00821A0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 w:rsidRPr="00467635">
              <w:rPr>
                <w:lang w:val="pt-PT"/>
              </w:rPr>
              <w:t xml:space="preserve">X </w:t>
            </w:r>
          </w:p>
          <w:p w:rsidR="00821A03" w:rsidRPr="00467635" w:rsidRDefault="005E2553" w:rsidP="00796C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4</w:t>
            </w:r>
            <w:r w:rsidR="00821A03" w:rsidRPr="00467635">
              <w:rPr>
                <w:lang w:val="pt-PT"/>
              </w:rPr>
              <w:t>º Grupo B</w:t>
            </w:r>
          </w:p>
        </w:tc>
      </w:tr>
    </w:tbl>
    <w:p w:rsidR="00DD6C84" w:rsidRDefault="00DD6C84" w:rsidP="00821A03">
      <w:pPr>
        <w:pStyle w:val="Cabealho1"/>
        <w:rPr>
          <w:color w:val="auto"/>
        </w:rPr>
      </w:pPr>
      <w:bookmarkStart w:id="21" w:name="_Toc521929"/>
      <w:bookmarkStart w:id="22" w:name="_Toc3310712"/>
    </w:p>
    <w:p w:rsidR="00821A03" w:rsidRDefault="00821A03" w:rsidP="00821A03">
      <w:pPr>
        <w:pStyle w:val="Cabealho1"/>
        <w:rPr>
          <w:color w:val="auto"/>
        </w:rPr>
      </w:pPr>
      <w:r w:rsidRPr="00155B19">
        <w:rPr>
          <w:color w:val="auto"/>
        </w:rPr>
        <w:t>Previsão de cotas para o Regional (estes valores são de 2018)</w:t>
      </w:r>
      <w:bookmarkEnd w:id="21"/>
      <w:bookmarkEnd w:id="22"/>
    </w:p>
    <w:p w:rsidR="00821A03" w:rsidRDefault="0021003E" w:rsidP="00821A03">
      <w:pPr>
        <w:pStyle w:val="Cabealho1"/>
        <w:ind w:hanging="851"/>
      </w:pPr>
      <w:bookmarkStart w:id="23" w:name="_Toc3310713"/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917C9BE" wp14:editId="70A32BCD">
            <wp:simplePos x="0" y="0"/>
            <wp:positionH relativeFrom="column">
              <wp:posOffset>685165</wp:posOffset>
            </wp:positionH>
            <wp:positionV relativeFrom="paragraph">
              <wp:posOffset>32385</wp:posOffset>
            </wp:positionV>
            <wp:extent cx="6669405" cy="2267585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3"/>
    </w:p>
    <w:p w:rsidR="00821A03" w:rsidRDefault="00821A03" w:rsidP="00821A03">
      <w:pPr>
        <w:jc w:val="center"/>
      </w:pPr>
    </w:p>
    <w:p w:rsidR="00D856E1" w:rsidRDefault="00D856E1" w:rsidP="00821A03">
      <w:pPr>
        <w:jc w:val="center"/>
      </w:pPr>
    </w:p>
    <w:p w:rsidR="00D856E1" w:rsidRDefault="00D856E1" w:rsidP="00821A03">
      <w:pPr>
        <w:jc w:val="center"/>
      </w:pPr>
    </w:p>
    <w:p w:rsidR="00821A03" w:rsidRPr="00821A03" w:rsidRDefault="00821A03"/>
    <w:p w:rsidR="008A4B77" w:rsidRDefault="00796CA6">
      <w:pPr>
        <w:tabs>
          <w:tab w:val="left" w:pos="416"/>
        </w:tabs>
      </w:pPr>
      <w:r>
        <w:tab/>
      </w:r>
    </w:p>
    <w:p w:rsidR="009031D1" w:rsidRDefault="009031D1">
      <w:pPr>
        <w:tabs>
          <w:tab w:val="left" w:pos="416"/>
        </w:tabs>
      </w:pPr>
    </w:p>
    <w:p w:rsidR="009031D1" w:rsidRDefault="009031D1" w:rsidP="009031D1">
      <w:pPr>
        <w:tabs>
          <w:tab w:val="left" w:pos="416"/>
        </w:tabs>
        <w:ind w:left="3261"/>
      </w:pPr>
      <w:r>
        <w:t xml:space="preserve">Nota se este quadro do ano passado se mantiver as cotas serão distribuídas da seguinte maneira: </w:t>
      </w:r>
    </w:p>
    <w:p w:rsidR="00AE6559" w:rsidRDefault="009031D1" w:rsidP="009031D1">
      <w:pPr>
        <w:pStyle w:val="PargrafodaLista"/>
        <w:numPr>
          <w:ilvl w:val="0"/>
          <w:numId w:val="1"/>
        </w:numPr>
        <w:tabs>
          <w:tab w:val="left" w:pos="416"/>
        </w:tabs>
      </w:pPr>
      <w:r>
        <w:t>Como não existe a Equipa E1 (Cadeira de Rodas) a cota passa para a Equipa E2</w:t>
      </w:r>
    </w:p>
    <w:p w:rsidR="009031D1" w:rsidRDefault="009031D1" w:rsidP="009031D1">
      <w:pPr>
        <w:pStyle w:val="PargrafodaLista"/>
        <w:numPr>
          <w:ilvl w:val="0"/>
          <w:numId w:val="1"/>
        </w:numPr>
        <w:tabs>
          <w:tab w:val="left" w:pos="416"/>
        </w:tabs>
      </w:pPr>
      <w:r>
        <w:t>Como não existe o Individual i1 a cota passa para o individual i2</w:t>
      </w:r>
    </w:p>
    <w:p w:rsidR="009031D1" w:rsidRDefault="009031D1" w:rsidP="009031D1">
      <w:pPr>
        <w:tabs>
          <w:tab w:val="left" w:pos="416"/>
        </w:tabs>
        <w:ind w:left="3261"/>
      </w:pPr>
      <w:r>
        <w:t>Resumindo: serão apuradas para o Regional duas Equipas E2, dois elementos cadeiras de rodas i2 e um elemento individual i3.</w:t>
      </w:r>
    </w:p>
    <w:p w:rsidR="009031D1" w:rsidRDefault="009031D1" w:rsidP="009031D1">
      <w:pPr>
        <w:tabs>
          <w:tab w:val="left" w:pos="416"/>
        </w:tabs>
        <w:ind w:left="3261"/>
      </w:pPr>
    </w:p>
    <w:p w:rsidR="009031D1" w:rsidRDefault="009031D1">
      <w:pPr>
        <w:rPr>
          <w:color w:val="0000FF"/>
          <w:u w:val="single"/>
        </w:rPr>
      </w:pPr>
      <w:r>
        <w:rPr>
          <w:color w:val="0000FF"/>
          <w:u w:val="single"/>
        </w:rPr>
        <w:br w:type="page"/>
      </w:r>
    </w:p>
    <w:p w:rsidR="00AE6559" w:rsidRDefault="00AE6559">
      <w:pPr>
        <w:tabs>
          <w:tab w:val="left" w:pos="416"/>
        </w:tabs>
        <w:rPr>
          <w:color w:val="0000FF"/>
          <w:u w:val="single"/>
        </w:rPr>
      </w:pPr>
    </w:p>
    <w:tbl>
      <w:tblPr>
        <w:tblStyle w:val="SombreadoClaro-Cor5"/>
        <w:tblW w:w="8504" w:type="dxa"/>
        <w:tblLayout w:type="fixed"/>
        <w:tblLook w:val="0420" w:firstRow="1" w:lastRow="0" w:firstColumn="0" w:lastColumn="0" w:noHBand="0" w:noVBand="1"/>
      </w:tblPr>
      <w:tblGrid>
        <w:gridCol w:w="8504"/>
      </w:tblGrid>
      <w:tr w:rsidR="008A4B77" w:rsidTr="00443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4" w:type="dxa"/>
          </w:tcPr>
          <w:p w:rsidR="008A4B77" w:rsidRDefault="00AE6559">
            <w:pPr>
              <w:pStyle w:val="Cabealho1"/>
              <w:ind w:left="851"/>
              <w:outlineLvl w:val="0"/>
              <w:rPr>
                <w:color w:val="auto"/>
              </w:rPr>
            </w:pPr>
            <w:bookmarkStart w:id="24" w:name="_Toc3310714"/>
            <w:r>
              <w:rPr>
                <w:color w:val="auto"/>
              </w:rPr>
              <w:t>Regulamentos</w:t>
            </w:r>
            <w:bookmarkEnd w:id="24"/>
          </w:p>
          <w:p w:rsidR="00AE6559" w:rsidRPr="00AE6559" w:rsidRDefault="00AE6559" w:rsidP="00AE6559"/>
        </w:tc>
      </w:tr>
      <w:tr w:rsidR="008A4B77" w:rsidTr="00443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04" w:type="dxa"/>
          </w:tcPr>
          <w:p w:rsidR="0017649A" w:rsidRDefault="0017649A" w:rsidP="004438D3"/>
        </w:tc>
      </w:tr>
      <w:tr w:rsidR="004438D3" w:rsidTr="004438D3">
        <w:tc>
          <w:tcPr>
            <w:tcW w:w="8504" w:type="dxa"/>
          </w:tcPr>
          <w:p w:rsidR="004438D3" w:rsidRDefault="004438D3" w:rsidP="004438D3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7003E8E" wp14:editId="7F6C833B">
                  <wp:extent cx="5400040" cy="892175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892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299" distR="114299" simplePos="0" relativeHeight="251669504" behindDoc="0" locked="0" layoutInCell="1" hidden="0" allowOverlap="1" wp14:anchorId="00F370BD" wp14:editId="1638B158">
                      <wp:simplePos x="0" y="0"/>
                      <wp:positionH relativeFrom="column">
                        <wp:posOffset>-4559300</wp:posOffset>
                      </wp:positionH>
                      <wp:positionV relativeFrom="paragraph">
                        <wp:posOffset>76200</wp:posOffset>
                      </wp:positionV>
                      <wp:extent cx="12700" cy="3638550"/>
                      <wp:effectExtent l="0" t="0" r="0" b="0"/>
                      <wp:wrapNone/>
                      <wp:docPr id="2" name="Conexão reta unidirecion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1960725"/>
                                <a:ext cx="0" cy="3638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E69925" id="Conexão reta unidirecional 2" o:spid="_x0000_s1026" type="#_x0000_t32" style="position:absolute;margin-left:-359pt;margin-top:6pt;width:1pt;height:286.5pt;z-index:251669504;visibility:visible;mso-wrap-style:square;mso-wrap-distance-left:3.17497mm;mso-wrap-distance-top:0;mso-wrap-distance-right:3.17497mm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nj8gEAAMUDAAAOAAAAZHJzL2Uyb0RvYy54bWysU0tu2zAQ3RfoHQjua8ly5SaG5Szsppui&#10;NdD2AGOSkgjwhyFj2efpUXqxDmk36WcTBNWCIjm/994M13cna9hRYdTedXw+qzlTTnip3dDxb1/v&#10;39xwFhM4CcY71fGzivxu8/rVegor1fjRG6mQURIXV1Po+JhSWFVVFKOyEGc+KEfG3qOFREccKokw&#10;UXZrqqaul9XkUQb0QsVIt7uLkW9K/r5XIn3u+6gSMx0nbKmsWNZDXqvNGlYDQhi1uMKAF6CwoB0V&#10;fUy1gwTsAfU/qawW6KPv00x4W/m+10IVDsRmXv/F5ssIQRUuJE4MjzLF/5dWfDrukWnZ8YYzB5Za&#10;tKVGnX589wxVJuG01KgE9RcMa7JgU4gritu6PV5PMewxsz/1aPOfeLFTx9vF22Vdk+xnGo3bZf2u&#10;aS+Cq1NighzIJMi2WC5u2rY0o3pKEjCmD8pbljcdjwlBD2MieI7a6nFeBIfjx5gIBgX+CsgInL/X&#10;xpTuGsemjt+2VJwJoBnrDSTa2kCsoxtKmuiNljkkB0ccDluD7Ah5asqXcVOJP9xyvR3E8eJXTBd6&#10;6B+cLLVHBfK9kyydAynrSFmewVglOTOKXkzeFc8E2jzHk0AYR1hyEy6y593By3PpRrmnWSlor3Od&#10;h/H3c4l+en2bnwAAAP//AwBQSwMEFAAGAAgAAAAhAAnSy7reAAAADAEAAA8AAABkcnMvZG93bnJl&#10;di54bWxMT8tOwzAQvCPxD9YicUGtnUgpIcSpKiQOHGkr9erGSxKI11HsNKFfz3KC0z5mNI9yu7he&#10;XHAMnScNyVqBQKq97ajRcDy8rnIQIRqypveEGr4xwLa6vSlNYf1M73jZx0awCIXCaGhjHAopQ92i&#10;M2HtByTGPvzoTORzbKQdzczirpepUhvpTEfs0JoBX1qsv/aT04BhyhK1e3LN8e06P5zS6+c8HLS+&#10;v1t2zyAiLvGPDL/xOTpUnOnsJ7JB9BpWj0nOZSIjKU9m8GfD21lDlmcKZFXK/yWqHwAAAP//AwBQ&#10;SwECLQAUAAYACAAAACEAtoM4kv4AAADhAQAAEwAAAAAAAAAAAAAAAAAAAAAAW0NvbnRlbnRfVHlw&#10;ZXNdLnhtbFBLAQItABQABgAIAAAAIQA4/SH/1gAAAJQBAAALAAAAAAAAAAAAAAAAAC8BAABfcmVs&#10;cy8ucmVsc1BLAQItABQABgAIAAAAIQCXW1nj8gEAAMUDAAAOAAAAAAAAAAAAAAAAAC4CAABkcnMv&#10;ZTJvRG9jLnhtbFBLAQItABQABgAIAAAAIQAJ0su63gAAAAwBAAAPAAAAAAAAAAAAAAAAAEwEAABk&#10;cnMvZG93bnJldi54bWxQSwUGAAAAAAQABADzAAAAVwUAAAAA&#10;"/>
                  </w:pict>
                </mc:Fallback>
              </mc:AlternateContent>
            </w:r>
          </w:p>
          <w:p w:rsidR="004438D3" w:rsidRDefault="000C6BA8" w:rsidP="004438D3">
            <w:hyperlink r:id="rId36">
              <w:r w:rsidR="004438D3">
                <w:rPr>
                  <w:color w:val="0000FF"/>
                  <w:u w:val="single"/>
                </w:rPr>
                <w:t>http://desportoescolar.dge.mec.pt/boccia-0</w:t>
              </w:r>
            </w:hyperlink>
            <w:r w:rsidR="004438D3">
              <w:t xml:space="preserve"> </w:t>
            </w:r>
          </w:p>
          <w:p w:rsidR="004438D3" w:rsidRPr="001009A1" w:rsidRDefault="004438D3" w:rsidP="004438D3">
            <w:pPr>
              <w:rPr>
                <w:color w:val="auto"/>
              </w:rPr>
            </w:pPr>
            <w:r w:rsidRPr="001009A1">
              <w:rPr>
                <w:color w:val="auto"/>
              </w:rPr>
              <w:t>REGULAMENTO ESPECÍFICO DE  BOCCIA 2018-2019:</w:t>
            </w:r>
          </w:p>
          <w:p w:rsidR="004438D3" w:rsidRDefault="000C6BA8" w:rsidP="004438D3">
            <w:hyperlink r:id="rId37">
              <w:r w:rsidR="004438D3">
                <w:rPr>
                  <w:color w:val="0000FF"/>
                  <w:u w:val="single"/>
                </w:rPr>
                <w:t>http://desportoescolar.dge.mec.pt/sites/default/files/re_boccia_18_19.pdf</w:t>
              </w:r>
            </w:hyperlink>
            <w:r w:rsidR="004438D3">
              <w:t xml:space="preserve"> </w:t>
            </w:r>
          </w:p>
          <w:p w:rsidR="004438D3" w:rsidRDefault="004438D3" w:rsidP="004438D3"/>
          <w:p w:rsidR="004438D3" w:rsidRPr="001009A1" w:rsidRDefault="004438D3" w:rsidP="004438D3">
            <w:pPr>
              <w:rPr>
                <w:b/>
                <w:color w:val="auto"/>
              </w:rPr>
            </w:pPr>
            <w:r w:rsidRPr="001009A1">
              <w:rPr>
                <w:b/>
                <w:color w:val="auto"/>
              </w:rPr>
              <w:t>Regras Nacionais – 2017-2021:</w:t>
            </w:r>
          </w:p>
          <w:p w:rsidR="004438D3" w:rsidRDefault="000C6BA8" w:rsidP="004438D3">
            <w:pPr>
              <w:rPr>
                <w:color w:val="0000FF"/>
                <w:u w:val="single"/>
              </w:rPr>
            </w:pPr>
            <w:hyperlink r:id="rId38">
              <w:r w:rsidR="004438D3">
                <w:rPr>
                  <w:color w:val="0000FF"/>
                  <w:u w:val="single"/>
                </w:rPr>
                <w:t>http://desportoescolar.dge.mec.pt/sites/default/files/regras_de_boccia_17_18.pdf</w:t>
              </w:r>
            </w:hyperlink>
          </w:p>
          <w:p w:rsidR="004438D3" w:rsidRDefault="004438D3">
            <w:pPr>
              <w:widowControl w:val="0"/>
              <w:tabs>
                <w:tab w:val="left" w:pos="0"/>
                <w:tab w:val="left" w:pos="720"/>
              </w:tabs>
              <w:spacing w:line="360" w:lineRule="auto"/>
              <w:ind w:left="201"/>
              <w:jc w:val="both"/>
            </w:pPr>
          </w:p>
        </w:tc>
      </w:tr>
    </w:tbl>
    <w:p w:rsidR="008A4B77" w:rsidRPr="00821A03" w:rsidRDefault="008A4B77">
      <w:pPr>
        <w:rPr>
          <w:b/>
        </w:rPr>
      </w:pPr>
    </w:p>
    <w:p w:rsidR="008A4B77" w:rsidRDefault="008A4B77"/>
    <w:p w:rsidR="008A4B77" w:rsidRDefault="008A4B77"/>
    <w:p w:rsidR="008A4B77" w:rsidRDefault="008A4B77"/>
    <w:sectPr w:rsidR="008A4B77" w:rsidSect="0021003E">
      <w:headerReference w:type="default" r:id="rId39"/>
      <w:pgSz w:w="16838" w:h="11906" w:orient="landscape"/>
      <w:pgMar w:top="1701" w:right="1418" w:bottom="1701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BA8" w:rsidRDefault="000C6BA8">
      <w:pPr>
        <w:spacing w:after="0" w:line="240" w:lineRule="auto"/>
      </w:pPr>
      <w:r>
        <w:separator/>
      </w:r>
    </w:p>
  </w:endnote>
  <w:endnote w:type="continuationSeparator" w:id="0">
    <w:p w:rsidR="000C6BA8" w:rsidRDefault="000C6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i/>
        <w:sz w:val="20"/>
      </w:rPr>
      <w:id w:val="1709525613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22"/>
      </w:rPr>
    </w:sdtEndPr>
    <w:sdtContent>
      <w:p w:rsidR="005E2553" w:rsidRPr="001309FD" w:rsidRDefault="005E2553">
        <w:pPr>
          <w:pStyle w:val="Rodap"/>
          <w:jc w:val="right"/>
          <w:rPr>
            <w:i/>
          </w:rPr>
        </w:pPr>
        <w:r w:rsidRPr="001309FD">
          <w:rPr>
            <w:rFonts w:ascii="Arial" w:hAnsi="Arial" w:cs="Arial"/>
            <w:i/>
            <w:sz w:val="20"/>
          </w:rPr>
          <w:t xml:space="preserve">CLDE – Distrital de Boccia. Página </w:t>
        </w:r>
        <w:r w:rsidRPr="001309FD">
          <w:rPr>
            <w:rFonts w:ascii="Arial" w:hAnsi="Arial" w:cs="Arial"/>
            <w:i/>
            <w:sz w:val="20"/>
          </w:rPr>
          <w:fldChar w:fldCharType="begin"/>
        </w:r>
        <w:r w:rsidRPr="001309FD">
          <w:rPr>
            <w:rFonts w:ascii="Arial" w:hAnsi="Arial" w:cs="Arial"/>
            <w:i/>
            <w:sz w:val="20"/>
          </w:rPr>
          <w:instrText>PAGE   \* MERGEFORMAT</w:instrText>
        </w:r>
        <w:r w:rsidRPr="001309FD">
          <w:rPr>
            <w:rFonts w:ascii="Arial" w:hAnsi="Arial" w:cs="Arial"/>
            <w:i/>
            <w:sz w:val="20"/>
          </w:rPr>
          <w:fldChar w:fldCharType="separate"/>
        </w:r>
        <w:r w:rsidR="00D03583">
          <w:rPr>
            <w:rFonts w:ascii="Arial" w:hAnsi="Arial" w:cs="Arial"/>
            <w:i/>
            <w:noProof/>
            <w:sz w:val="20"/>
          </w:rPr>
          <w:t>15</w:t>
        </w:r>
        <w:r w:rsidRPr="001309FD">
          <w:rPr>
            <w:rFonts w:ascii="Arial" w:hAnsi="Arial" w:cs="Arial"/>
            <w:i/>
            <w:sz w:val="20"/>
          </w:rPr>
          <w:fldChar w:fldCharType="end"/>
        </w:r>
      </w:p>
    </w:sdtContent>
  </w:sdt>
  <w:p w:rsidR="005E2553" w:rsidRDefault="005E25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BA8" w:rsidRDefault="000C6BA8">
      <w:pPr>
        <w:spacing w:after="0" w:line="240" w:lineRule="auto"/>
      </w:pPr>
      <w:r>
        <w:separator/>
      </w:r>
    </w:p>
  </w:footnote>
  <w:footnote w:type="continuationSeparator" w:id="0">
    <w:p w:rsidR="000C6BA8" w:rsidRDefault="000C6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553" w:rsidRDefault="005E2553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after="0"/>
      <w:jc w:val="center"/>
      <w:rPr>
        <w:color w:val="000000"/>
      </w:rPr>
    </w:pPr>
    <w:r>
      <w:rPr>
        <w:color w:val="000000"/>
      </w:rPr>
      <w:t xml:space="preserve">Boccia 2018/2019 – </w:t>
    </w:r>
    <w:r>
      <w:t>Guião</w:t>
    </w:r>
    <w:r>
      <w:rPr>
        <w:color w:val="000000"/>
      </w:rPr>
      <w:t>-Encontro Distrital</w:t>
    </w:r>
  </w:p>
  <w:p w:rsidR="005E2553" w:rsidRDefault="005E2553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after="0"/>
      <w:jc w:val="center"/>
      <w:rPr>
        <w:color w:val="000000"/>
      </w:rPr>
    </w:pPr>
    <w:r>
      <w:rPr>
        <w:color w:val="000000"/>
      </w:rPr>
      <w:t>Desporto Escolar – CLDE Coimbra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D89"/>
    <w:multiLevelType w:val="hybridMultilevel"/>
    <w:tmpl w:val="3CD423B4"/>
    <w:lvl w:ilvl="0" w:tplc="0816000F">
      <w:start w:val="1"/>
      <w:numFmt w:val="decimal"/>
      <w:lvlText w:val="%1."/>
      <w:lvlJc w:val="left"/>
      <w:pPr>
        <w:ind w:left="3981" w:hanging="360"/>
      </w:pPr>
    </w:lvl>
    <w:lvl w:ilvl="1" w:tplc="08160019" w:tentative="1">
      <w:start w:val="1"/>
      <w:numFmt w:val="lowerLetter"/>
      <w:lvlText w:val="%2."/>
      <w:lvlJc w:val="left"/>
      <w:pPr>
        <w:ind w:left="4701" w:hanging="360"/>
      </w:pPr>
    </w:lvl>
    <w:lvl w:ilvl="2" w:tplc="0816001B" w:tentative="1">
      <w:start w:val="1"/>
      <w:numFmt w:val="lowerRoman"/>
      <w:lvlText w:val="%3."/>
      <w:lvlJc w:val="right"/>
      <w:pPr>
        <w:ind w:left="5421" w:hanging="180"/>
      </w:pPr>
    </w:lvl>
    <w:lvl w:ilvl="3" w:tplc="0816000F" w:tentative="1">
      <w:start w:val="1"/>
      <w:numFmt w:val="decimal"/>
      <w:lvlText w:val="%4."/>
      <w:lvlJc w:val="left"/>
      <w:pPr>
        <w:ind w:left="6141" w:hanging="360"/>
      </w:pPr>
    </w:lvl>
    <w:lvl w:ilvl="4" w:tplc="08160019" w:tentative="1">
      <w:start w:val="1"/>
      <w:numFmt w:val="lowerLetter"/>
      <w:lvlText w:val="%5."/>
      <w:lvlJc w:val="left"/>
      <w:pPr>
        <w:ind w:left="6861" w:hanging="360"/>
      </w:pPr>
    </w:lvl>
    <w:lvl w:ilvl="5" w:tplc="0816001B" w:tentative="1">
      <w:start w:val="1"/>
      <w:numFmt w:val="lowerRoman"/>
      <w:lvlText w:val="%6."/>
      <w:lvlJc w:val="right"/>
      <w:pPr>
        <w:ind w:left="7581" w:hanging="180"/>
      </w:pPr>
    </w:lvl>
    <w:lvl w:ilvl="6" w:tplc="0816000F" w:tentative="1">
      <w:start w:val="1"/>
      <w:numFmt w:val="decimal"/>
      <w:lvlText w:val="%7."/>
      <w:lvlJc w:val="left"/>
      <w:pPr>
        <w:ind w:left="8301" w:hanging="360"/>
      </w:pPr>
    </w:lvl>
    <w:lvl w:ilvl="7" w:tplc="08160019" w:tentative="1">
      <w:start w:val="1"/>
      <w:numFmt w:val="lowerLetter"/>
      <w:lvlText w:val="%8."/>
      <w:lvlJc w:val="left"/>
      <w:pPr>
        <w:ind w:left="9021" w:hanging="360"/>
      </w:pPr>
    </w:lvl>
    <w:lvl w:ilvl="8" w:tplc="0816001B" w:tentative="1">
      <w:start w:val="1"/>
      <w:numFmt w:val="lowerRoman"/>
      <w:lvlText w:val="%9."/>
      <w:lvlJc w:val="right"/>
      <w:pPr>
        <w:ind w:left="97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B77"/>
    <w:rsid w:val="0008159F"/>
    <w:rsid w:val="00087554"/>
    <w:rsid w:val="000A1455"/>
    <w:rsid w:val="000C30EA"/>
    <w:rsid w:val="000C6BA8"/>
    <w:rsid w:val="001009A1"/>
    <w:rsid w:val="00111149"/>
    <w:rsid w:val="00116904"/>
    <w:rsid w:val="001309FD"/>
    <w:rsid w:val="0016454F"/>
    <w:rsid w:val="001732F9"/>
    <w:rsid w:val="001755AB"/>
    <w:rsid w:val="0017649A"/>
    <w:rsid w:val="00187357"/>
    <w:rsid w:val="00191D74"/>
    <w:rsid w:val="0021003E"/>
    <w:rsid w:val="0022536E"/>
    <w:rsid w:val="00267EEF"/>
    <w:rsid w:val="00295D89"/>
    <w:rsid w:val="002B45F7"/>
    <w:rsid w:val="002B7288"/>
    <w:rsid w:val="002D7BD2"/>
    <w:rsid w:val="002E7BC0"/>
    <w:rsid w:val="002F37F4"/>
    <w:rsid w:val="00340670"/>
    <w:rsid w:val="003A20D4"/>
    <w:rsid w:val="003D68F2"/>
    <w:rsid w:val="00442595"/>
    <w:rsid w:val="004438D3"/>
    <w:rsid w:val="00446E5D"/>
    <w:rsid w:val="00457257"/>
    <w:rsid w:val="00467635"/>
    <w:rsid w:val="0048160A"/>
    <w:rsid w:val="004E3ACF"/>
    <w:rsid w:val="005017CF"/>
    <w:rsid w:val="00501CA7"/>
    <w:rsid w:val="005512C3"/>
    <w:rsid w:val="00551702"/>
    <w:rsid w:val="00573DA3"/>
    <w:rsid w:val="00596CA8"/>
    <w:rsid w:val="005E2553"/>
    <w:rsid w:val="00602CBF"/>
    <w:rsid w:val="00651A69"/>
    <w:rsid w:val="00656C7E"/>
    <w:rsid w:val="00673C96"/>
    <w:rsid w:val="006862E0"/>
    <w:rsid w:val="00687F08"/>
    <w:rsid w:val="00695A5F"/>
    <w:rsid w:val="006A01CA"/>
    <w:rsid w:val="006B54CA"/>
    <w:rsid w:val="006D0A67"/>
    <w:rsid w:val="006D7253"/>
    <w:rsid w:val="0071756E"/>
    <w:rsid w:val="0073656D"/>
    <w:rsid w:val="00764497"/>
    <w:rsid w:val="00765201"/>
    <w:rsid w:val="00784F8D"/>
    <w:rsid w:val="007937C3"/>
    <w:rsid w:val="00796CA6"/>
    <w:rsid w:val="007A39DB"/>
    <w:rsid w:val="007C2603"/>
    <w:rsid w:val="007D7554"/>
    <w:rsid w:val="00821A03"/>
    <w:rsid w:val="00836BFA"/>
    <w:rsid w:val="008830EE"/>
    <w:rsid w:val="008847B0"/>
    <w:rsid w:val="00895CE4"/>
    <w:rsid w:val="008A4B77"/>
    <w:rsid w:val="008A5EE0"/>
    <w:rsid w:val="008C05FE"/>
    <w:rsid w:val="008E27E1"/>
    <w:rsid w:val="008F20AB"/>
    <w:rsid w:val="00901753"/>
    <w:rsid w:val="009031D1"/>
    <w:rsid w:val="009460CD"/>
    <w:rsid w:val="00967BEA"/>
    <w:rsid w:val="00973AC4"/>
    <w:rsid w:val="009A291C"/>
    <w:rsid w:val="009D0566"/>
    <w:rsid w:val="009E34FD"/>
    <w:rsid w:val="009F3067"/>
    <w:rsid w:val="00A21E24"/>
    <w:rsid w:val="00A863FA"/>
    <w:rsid w:val="00A86C56"/>
    <w:rsid w:val="00A907A9"/>
    <w:rsid w:val="00AD47D2"/>
    <w:rsid w:val="00AE6559"/>
    <w:rsid w:val="00AF4C91"/>
    <w:rsid w:val="00B42923"/>
    <w:rsid w:val="00B64E8F"/>
    <w:rsid w:val="00B82E45"/>
    <w:rsid w:val="00BA1507"/>
    <w:rsid w:val="00BD674B"/>
    <w:rsid w:val="00BF0AD0"/>
    <w:rsid w:val="00C5478F"/>
    <w:rsid w:val="00C663D9"/>
    <w:rsid w:val="00C904DC"/>
    <w:rsid w:val="00C94DB9"/>
    <w:rsid w:val="00CB6B16"/>
    <w:rsid w:val="00CD0D82"/>
    <w:rsid w:val="00D03583"/>
    <w:rsid w:val="00D263E0"/>
    <w:rsid w:val="00D76106"/>
    <w:rsid w:val="00D856E1"/>
    <w:rsid w:val="00DC391B"/>
    <w:rsid w:val="00DD6C84"/>
    <w:rsid w:val="00DE5379"/>
    <w:rsid w:val="00DF04C4"/>
    <w:rsid w:val="00E1458C"/>
    <w:rsid w:val="00E302EF"/>
    <w:rsid w:val="00E43BCE"/>
    <w:rsid w:val="00E560D1"/>
    <w:rsid w:val="00E81D13"/>
    <w:rsid w:val="00EA0B85"/>
    <w:rsid w:val="00EA49EA"/>
    <w:rsid w:val="00ED094B"/>
    <w:rsid w:val="00ED454F"/>
    <w:rsid w:val="00EE2C36"/>
    <w:rsid w:val="00F05959"/>
    <w:rsid w:val="00F17456"/>
    <w:rsid w:val="00F31EC0"/>
    <w:rsid w:val="00F35D60"/>
    <w:rsid w:val="00F46777"/>
    <w:rsid w:val="00F8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Cabealh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ascii="Cambria" w:eastAsia="Cambria" w:hAnsi="Cambria" w:cs="Cambria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0"/>
      </w:tcPr>
    </w:tblStylePr>
    <w:tblStylePr w:type="band1Horz">
      <w:tblPr/>
      <w:tcPr>
        <w:shd w:val="clear" w:color="auto" w:fill="D2EAF0"/>
      </w:tcPr>
    </w:tblStylePr>
  </w:style>
  <w:style w:type="table" w:customStyle="1" w:styleId="a0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1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/>
      </w:tcPr>
    </w:tblStylePr>
  </w:style>
  <w:style w:type="table" w:customStyle="1" w:styleId="a2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3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4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5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6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7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8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9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a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b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i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i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i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i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C0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C0DE"/>
      </w:tcPr>
    </w:tblStylePr>
  </w:style>
  <w:style w:type="table" w:customStyle="1" w:styleId="ac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d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e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0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1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2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3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4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5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6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7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8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styleId="ListaClara-Cor5">
    <w:name w:val="Light List Accent 5"/>
    <w:basedOn w:val="Tabelanormal"/>
    <w:uiPriority w:val="61"/>
    <w:rsid w:val="00821A03"/>
    <w:pPr>
      <w:spacing w:after="0" w:line="240" w:lineRule="auto"/>
    </w:pPr>
    <w:rPr>
      <w:rFonts w:asciiTheme="minorHAnsi" w:eastAsiaTheme="minorHAnsi" w:hAnsiTheme="minorHAnsi" w:cstheme="minorBidi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Rodap">
    <w:name w:val="footer"/>
    <w:basedOn w:val="Normal"/>
    <w:link w:val="RodapCarcter"/>
    <w:uiPriority w:val="99"/>
    <w:unhideWhenUsed/>
    <w:rsid w:val="00821A0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821A03"/>
    <w:rPr>
      <w:rFonts w:asciiTheme="minorHAnsi" w:eastAsiaTheme="minorHAnsi" w:hAnsiTheme="minorHAnsi" w:cstheme="minorBidi"/>
      <w:lang w:eastAsia="en-US"/>
    </w:rPr>
  </w:style>
  <w:style w:type="paragraph" w:styleId="ndice1">
    <w:name w:val="toc 1"/>
    <w:basedOn w:val="Normal"/>
    <w:next w:val="Normal"/>
    <w:autoRedefine/>
    <w:uiPriority w:val="39"/>
    <w:unhideWhenUsed/>
    <w:rsid w:val="008C05FE"/>
    <w:pPr>
      <w:tabs>
        <w:tab w:val="right" w:pos="8494"/>
      </w:tabs>
      <w:spacing w:after="100"/>
    </w:pPr>
    <w:rPr>
      <w:noProof/>
    </w:rPr>
  </w:style>
  <w:style w:type="character" w:styleId="Hiperligao">
    <w:name w:val="Hyperlink"/>
    <w:basedOn w:val="Tipodeletrapredefinidodopargrafo"/>
    <w:uiPriority w:val="99"/>
    <w:unhideWhenUsed/>
    <w:rsid w:val="00D856E1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796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96CA6"/>
  </w:style>
  <w:style w:type="paragraph" w:styleId="Textodebalo">
    <w:name w:val="Balloon Text"/>
    <w:basedOn w:val="Normal"/>
    <w:link w:val="TextodebaloCarcter"/>
    <w:uiPriority w:val="99"/>
    <w:semiHidden/>
    <w:unhideWhenUsed/>
    <w:rsid w:val="0046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67635"/>
    <w:rPr>
      <w:rFonts w:ascii="Tahoma" w:hAnsi="Tahoma" w:cs="Tahoma"/>
      <w:sz w:val="16"/>
      <w:szCs w:val="16"/>
    </w:rPr>
  </w:style>
  <w:style w:type="table" w:styleId="SombreadoClaro-Cor5">
    <w:name w:val="Light Shading Accent 5"/>
    <w:basedOn w:val="Tabelanormal"/>
    <w:uiPriority w:val="60"/>
    <w:rsid w:val="00446E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PargrafodaLista">
    <w:name w:val="List Paragraph"/>
    <w:basedOn w:val="Normal"/>
    <w:uiPriority w:val="34"/>
    <w:qFormat/>
    <w:rsid w:val="009031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Cabealh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ascii="Cambria" w:eastAsia="Cambria" w:hAnsi="Cambria" w:cs="Cambria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0"/>
      </w:tcPr>
    </w:tblStylePr>
    <w:tblStylePr w:type="band1Horz">
      <w:tblPr/>
      <w:tcPr>
        <w:shd w:val="clear" w:color="auto" w:fill="D2EAF0"/>
      </w:tcPr>
    </w:tblStylePr>
  </w:style>
  <w:style w:type="table" w:customStyle="1" w:styleId="a0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1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/>
      </w:tcPr>
    </w:tblStylePr>
  </w:style>
  <w:style w:type="table" w:customStyle="1" w:styleId="a2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3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4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5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6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7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8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9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a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shd w:val="clear" w:color="auto" w:fill="FFFFFF"/>
      </w:tcPr>
    </w:tblStylePr>
    <w:tblStylePr w:type="lastRow">
      <w:tblPr/>
      <w:tcPr>
        <w:shd w:val="clear" w:color="auto" w:fill="FFFFFF"/>
      </w:tcPr>
    </w:tblStylePr>
  </w:style>
  <w:style w:type="table" w:customStyle="1" w:styleId="ab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i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i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i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i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C0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C0DE"/>
      </w:tcPr>
    </w:tblStylePr>
  </w:style>
  <w:style w:type="table" w:customStyle="1" w:styleId="ac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d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e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0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1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2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3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4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5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6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7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customStyle="1" w:styleId="af8">
    <w:basedOn w:val="TableNormal"/>
    <w:pPr>
      <w:spacing w:before="200" w:after="0" w:line="240" w:lineRule="auto"/>
      <w:ind w:left="144" w:right="144"/>
    </w:pPr>
    <w:rPr>
      <w:color w:val="26262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</w:style>
  <w:style w:type="table" w:styleId="ListaClara-Cor5">
    <w:name w:val="Light List Accent 5"/>
    <w:basedOn w:val="Tabelanormal"/>
    <w:uiPriority w:val="61"/>
    <w:rsid w:val="00821A03"/>
    <w:pPr>
      <w:spacing w:after="0" w:line="240" w:lineRule="auto"/>
    </w:pPr>
    <w:rPr>
      <w:rFonts w:asciiTheme="minorHAnsi" w:eastAsiaTheme="minorHAnsi" w:hAnsiTheme="minorHAnsi" w:cstheme="minorBidi"/>
      <w:lang w:val="en-GB"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Rodap">
    <w:name w:val="footer"/>
    <w:basedOn w:val="Normal"/>
    <w:link w:val="RodapCarcter"/>
    <w:uiPriority w:val="99"/>
    <w:unhideWhenUsed/>
    <w:rsid w:val="00821A0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821A03"/>
    <w:rPr>
      <w:rFonts w:asciiTheme="minorHAnsi" w:eastAsiaTheme="minorHAnsi" w:hAnsiTheme="minorHAnsi" w:cstheme="minorBidi"/>
      <w:lang w:eastAsia="en-US"/>
    </w:rPr>
  </w:style>
  <w:style w:type="paragraph" w:styleId="ndice1">
    <w:name w:val="toc 1"/>
    <w:basedOn w:val="Normal"/>
    <w:next w:val="Normal"/>
    <w:autoRedefine/>
    <w:uiPriority w:val="39"/>
    <w:unhideWhenUsed/>
    <w:rsid w:val="008C05FE"/>
    <w:pPr>
      <w:tabs>
        <w:tab w:val="right" w:pos="8494"/>
      </w:tabs>
      <w:spacing w:after="100"/>
    </w:pPr>
    <w:rPr>
      <w:noProof/>
    </w:rPr>
  </w:style>
  <w:style w:type="character" w:styleId="Hiperligao">
    <w:name w:val="Hyperlink"/>
    <w:basedOn w:val="Tipodeletrapredefinidodopargrafo"/>
    <w:uiPriority w:val="99"/>
    <w:unhideWhenUsed/>
    <w:rsid w:val="00D856E1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796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96CA6"/>
  </w:style>
  <w:style w:type="paragraph" w:styleId="Textodebalo">
    <w:name w:val="Balloon Text"/>
    <w:basedOn w:val="Normal"/>
    <w:link w:val="TextodebaloCarcter"/>
    <w:uiPriority w:val="99"/>
    <w:semiHidden/>
    <w:unhideWhenUsed/>
    <w:rsid w:val="00467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67635"/>
    <w:rPr>
      <w:rFonts w:ascii="Tahoma" w:hAnsi="Tahoma" w:cs="Tahoma"/>
      <w:sz w:val="16"/>
      <w:szCs w:val="16"/>
    </w:rPr>
  </w:style>
  <w:style w:type="table" w:styleId="SombreadoClaro-Cor5">
    <w:name w:val="Light Shading Accent 5"/>
    <w:basedOn w:val="Tabelanormal"/>
    <w:uiPriority w:val="60"/>
    <w:rsid w:val="00446E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PargrafodaLista">
    <w:name w:val="List Paragraph"/>
    <w:basedOn w:val="Normal"/>
    <w:uiPriority w:val="34"/>
    <w:qFormat/>
    <w:rsid w:val="00903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2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rlos.gomes@aemc.edu.pt" TargetMode="External"/><Relationship Id="rId18" Type="http://schemas.openxmlformats.org/officeDocument/2006/relationships/hyperlink" Target="https://pt.wikipedia.org/wiki/Munic%C3%ADpio" TargetMode="External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motricidade.com/boccia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dias.de@gmail.com" TargetMode="External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37" Type="http://schemas.openxmlformats.org/officeDocument/2006/relationships/hyperlink" Target="http://desportoescolar.dge.mec.pt/sites/default/files/re_boccia_18_19.pdf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mpancas@aemontemor.pt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2.png"/><Relationship Id="rId36" Type="http://schemas.openxmlformats.org/officeDocument/2006/relationships/hyperlink" Target="http://desportoescolar.dge.mec.pt/boccia-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pt.wikipedia.org/wiki/Concelho" TargetMode="External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arlos.gomes@aemc.edu.pt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mailto:mpancas@aemontemor.pt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hyperlink" Target="http://desportoescolar.dge.mec.pt/sites/default/files/regras_de_boccia_17_1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73DAC-B0B2-458B-8926-EFDD7B77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adminpc</cp:lastModifiedBy>
  <cp:revision>2</cp:revision>
  <dcterms:created xsi:type="dcterms:W3CDTF">2019-11-10T12:49:00Z</dcterms:created>
  <dcterms:modified xsi:type="dcterms:W3CDTF">2019-11-10T12:49:00Z</dcterms:modified>
</cp:coreProperties>
</file>